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079AD" w14:textId="77777777" w:rsidR="00401290" w:rsidRPr="00621835" w:rsidRDefault="00401290" w:rsidP="00401290">
      <w:pPr>
        <w:pStyle w:val="Bezproreda"/>
        <w:pBdr>
          <w:bottom w:val="single" w:sz="12" w:space="1" w:color="auto"/>
        </w:pBdr>
        <w:shd w:val="clear" w:color="auto" w:fill="FFFFFF"/>
        <w:jc w:val="both"/>
        <w:rPr>
          <w:rFonts w:ascii="Times New Roman" w:hAnsi="Times New Roman"/>
          <w:b/>
        </w:rPr>
      </w:pPr>
      <w:r w:rsidRPr="00621835">
        <w:rPr>
          <w:rFonts w:ascii="Times New Roman" w:hAnsi="Times New Roman"/>
          <w:b/>
        </w:rPr>
        <w:t xml:space="preserve">NAZIV KORISNIKA: </w:t>
      </w:r>
    </w:p>
    <w:p w14:paraId="72D8D563" w14:textId="77777777" w:rsidR="00401290" w:rsidRPr="00621835" w:rsidRDefault="00401290" w:rsidP="00401290">
      <w:pPr>
        <w:pStyle w:val="Bezproreda"/>
        <w:shd w:val="clear" w:color="auto" w:fill="FFFFFF"/>
        <w:jc w:val="both"/>
        <w:rPr>
          <w:rFonts w:ascii="Times New Roman" w:hAnsi="Times New Roman"/>
          <w:b/>
        </w:rPr>
      </w:pPr>
    </w:p>
    <w:p w14:paraId="037F2B42" w14:textId="12732963" w:rsidR="00401290" w:rsidRPr="00621835" w:rsidRDefault="00401290" w:rsidP="00401290">
      <w:pPr>
        <w:pStyle w:val="Bezproreda"/>
        <w:shd w:val="clear" w:color="auto" w:fill="FFFFFF"/>
        <w:jc w:val="both"/>
        <w:rPr>
          <w:rFonts w:ascii="Times New Roman" w:hAnsi="Times New Roman"/>
          <w:b/>
        </w:rPr>
      </w:pPr>
      <w:r w:rsidRPr="00621835">
        <w:rPr>
          <w:rFonts w:ascii="Times New Roman" w:hAnsi="Times New Roman"/>
          <w:b/>
        </w:rPr>
        <w:t>I. IZMJENE I DOPUNE PRORAČUNA ZA 202</w:t>
      </w:r>
      <w:r w:rsidR="00F92271">
        <w:rPr>
          <w:rFonts w:ascii="Times New Roman" w:hAnsi="Times New Roman"/>
          <w:b/>
        </w:rPr>
        <w:t>6</w:t>
      </w:r>
      <w:r w:rsidRPr="00621835">
        <w:rPr>
          <w:rFonts w:ascii="Times New Roman" w:hAnsi="Times New Roman"/>
          <w:b/>
        </w:rPr>
        <w:t>. GODINU</w:t>
      </w:r>
    </w:p>
    <w:tbl>
      <w:tblPr>
        <w:tblStyle w:val="Reetkatablice"/>
        <w:tblW w:w="9067" w:type="dxa"/>
        <w:tblLook w:val="04A0" w:firstRow="1" w:lastRow="0" w:firstColumn="1" w:lastColumn="0" w:noHBand="0" w:noVBand="1"/>
      </w:tblPr>
      <w:tblGrid>
        <w:gridCol w:w="626"/>
        <w:gridCol w:w="3970"/>
        <w:gridCol w:w="1371"/>
        <w:gridCol w:w="1623"/>
        <w:gridCol w:w="1477"/>
      </w:tblGrid>
      <w:tr w:rsidR="00401290" w:rsidRPr="00621835" w14:paraId="7D9A8EAA" w14:textId="77777777" w:rsidTr="0092525C">
        <w:tc>
          <w:tcPr>
            <w:tcW w:w="6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AB32DB" w14:textId="77777777" w:rsidR="00401290" w:rsidRPr="00621835" w:rsidRDefault="00401290" w:rsidP="008A2F75">
            <w:pPr>
              <w:pStyle w:val="Bezproreda"/>
              <w:jc w:val="both"/>
              <w:rPr>
                <w:rFonts w:ascii="Times New Roman" w:hAnsi="Times New Roman"/>
                <w:b/>
              </w:rPr>
            </w:pPr>
            <w:r w:rsidRPr="00621835">
              <w:rPr>
                <w:rFonts w:ascii="Times New Roman" w:hAnsi="Times New Roman"/>
                <w:b/>
              </w:rPr>
              <w:t>Rb</w:t>
            </w:r>
          </w:p>
        </w:tc>
        <w:tc>
          <w:tcPr>
            <w:tcW w:w="397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CAD806" w14:textId="77777777" w:rsidR="00401290" w:rsidRPr="00621835" w:rsidRDefault="00401290" w:rsidP="008A2F75">
            <w:pPr>
              <w:pStyle w:val="Bezproreda"/>
              <w:jc w:val="both"/>
              <w:rPr>
                <w:rFonts w:ascii="Times New Roman" w:hAnsi="Times New Roman"/>
                <w:b/>
              </w:rPr>
            </w:pPr>
            <w:r w:rsidRPr="00621835">
              <w:rPr>
                <w:rFonts w:ascii="Times New Roman" w:hAnsi="Times New Roman"/>
                <w:b/>
              </w:rPr>
              <w:t>Naziv programa</w:t>
            </w:r>
          </w:p>
        </w:tc>
        <w:tc>
          <w:tcPr>
            <w:tcW w:w="1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CE1733" w14:textId="77777777" w:rsidR="00401290" w:rsidRPr="00621835" w:rsidRDefault="00401290" w:rsidP="008A2F75">
            <w:pPr>
              <w:pStyle w:val="Bezproreda"/>
              <w:jc w:val="center"/>
              <w:rPr>
                <w:rFonts w:ascii="Times New Roman" w:hAnsi="Times New Roman"/>
                <w:b/>
              </w:rPr>
            </w:pPr>
            <w:r w:rsidRPr="00621835">
              <w:rPr>
                <w:rFonts w:ascii="Times New Roman" w:hAnsi="Times New Roman"/>
                <w:b/>
              </w:rPr>
              <w:t xml:space="preserve">Plan </w:t>
            </w:r>
          </w:p>
          <w:p w14:paraId="0F5CE223" w14:textId="336F372A" w:rsidR="00401290" w:rsidRPr="00621835" w:rsidRDefault="00401290" w:rsidP="00401290">
            <w:pPr>
              <w:pStyle w:val="Bezproreda"/>
              <w:jc w:val="center"/>
              <w:rPr>
                <w:rFonts w:ascii="Times New Roman" w:hAnsi="Times New Roman"/>
                <w:b/>
              </w:rPr>
            </w:pPr>
            <w:r w:rsidRPr="00621835">
              <w:rPr>
                <w:rFonts w:ascii="Times New Roman" w:hAnsi="Times New Roman"/>
                <w:b/>
              </w:rPr>
              <w:t>202</w:t>
            </w:r>
            <w:r w:rsidR="00F92271">
              <w:rPr>
                <w:rFonts w:ascii="Times New Roman" w:hAnsi="Times New Roman"/>
                <w:b/>
              </w:rPr>
              <w:t>6.</w:t>
            </w:r>
          </w:p>
        </w:tc>
        <w:tc>
          <w:tcPr>
            <w:tcW w:w="16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5C24B0" w14:textId="77777777" w:rsidR="00401290" w:rsidRPr="00621835" w:rsidRDefault="00401290" w:rsidP="008A2F75">
            <w:pPr>
              <w:pStyle w:val="Bezproreda"/>
              <w:jc w:val="center"/>
              <w:rPr>
                <w:rFonts w:ascii="Times New Roman" w:hAnsi="Times New Roman"/>
                <w:b/>
              </w:rPr>
            </w:pPr>
            <w:r w:rsidRPr="00621835">
              <w:rPr>
                <w:rFonts w:ascii="Times New Roman" w:hAnsi="Times New Roman"/>
                <w:b/>
              </w:rPr>
              <w:t>Izmjena</w:t>
            </w:r>
          </w:p>
        </w:tc>
        <w:tc>
          <w:tcPr>
            <w:tcW w:w="14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F87B2E" w14:textId="6781D62B" w:rsidR="00401290" w:rsidRPr="00621835" w:rsidRDefault="00401290" w:rsidP="00401290">
            <w:pPr>
              <w:pStyle w:val="Bezproreda"/>
              <w:jc w:val="center"/>
              <w:rPr>
                <w:rFonts w:ascii="Times New Roman" w:hAnsi="Times New Roman"/>
                <w:b/>
              </w:rPr>
            </w:pPr>
            <w:r w:rsidRPr="00621835">
              <w:rPr>
                <w:rFonts w:ascii="Times New Roman" w:hAnsi="Times New Roman"/>
                <w:b/>
              </w:rPr>
              <w:t>Novi Plan 202</w:t>
            </w:r>
            <w:r w:rsidR="00F92271">
              <w:rPr>
                <w:rFonts w:ascii="Times New Roman" w:hAnsi="Times New Roman"/>
                <w:b/>
              </w:rPr>
              <w:t>6</w:t>
            </w:r>
            <w:r w:rsidRPr="00621835">
              <w:rPr>
                <w:rFonts w:ascii="Times New Roman" w:hAnsi="Times New Roman"/>
                <w:b/>
              </w:rPr>
              <w:t>.</w:t>
            </w:r>
          </w:p>
        </w:tc>
      </w:tr>
      <w:tr w:rsidR="00B358DC" w:rsidRPr="00621835" w14:paraId="379F04CC" w14:textId="77777777" w:rsidTr="0092525C">
        <w:tc>
          <w:tcPr>
            <w:tcW w:w="626" w:type="dxa"/>
            <w:tcBorders>
              <w:top w:val="single" w:sz="4" w:space="0" w:color="auto"/>
              <w:left w:val="single" w:sz="4" w:space="0" w:color="auto"/>
              <w:bottom w:val="single" w:sz="4" w:space="0" w:color="auto"/>
              <w:right w:val="single" w:sz="4" w:space="0" w:color="auto"/>
            </w:tcBorders>
            <w:vAlign w:val="center"/>
          </w:tcPr>
          <w:p w14:paraId="43FA3CFC" w14:textId="104D9661" w:rsidR="00B358DC" w:rsidRPr="00621835" w:rsidRDefault="0092525C" w:rsidP="00B358DC">
            <w:pPr>
              <w:pStyle w:val="Bezproreda"/>
              <w:jc w:val="both"/>
              <w:rPr>
                <w:rFonts w:ascii="Times New Roman" w:hAnsi="Times New Roman"/>
                <w:b/>
              </w:rPr>
            </w:pPr>
            <w:r>
              <w:rPr>
                <w:rFonts w:ascii="Times New Roman" w:hAnsi="Times New Roman"/>
                <w:b/>
              </w:rPr>
              <w:t>1</w:t>
            </w:r>
            <w:r w:rsidR="00B358DC" w:rsidRPr="00621835">
              <w:rPr>
                <w:rFonts w:ascii="Times New Roman" w:hAnsi="Times New Roman"/>
                <w:b/>
              </w:rPr>
              <w:t>.</w:t>
            </w:r>
          </w:p>
        </w:tc>
        <w:tc>
          <w:tcPr>
            <w:tcW w:w="3970" w:type="dxa"/>
            <w:tcBorders>
              <w:top w:val="single" w:sz="4" w:space="0" w:color="auto"/>
              <w:left w:val="single" w:sz="4" w:space="0" w:color="auto"/>
              <w:bottom w:val="single" w:sz="4" w:space="0" w:color="auto"/>
              <w:right w:val="single" w:sz="4" w:space="0" w:color="auto"/>
            </w:tcBorders>
          </w:tcPr>
          <w:p w14:paraId="720264BD"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EU projekti</w:t>
            </w:r>
          </w:p>
        </w:tc>
        <w:tc>
          <w:tcPr>
            <w:tcW w:w="1371" w:type="dxa"/>
            <w:tcBorders>
              <w:top w:val="single" w:sz="4" w:space="0" w:color="auto"/>
              <w:left w:val="single" w:sz="4" w:space="0" w:color="auto"/>
              <w:bottom w:val="single" w:sz="4" w:space="0" w:color="auto"/>
              <w:right w:val="single" w:sz="4" w:space="0" w:color="auto"/>
            </w:tcBorders>
            <w:vAlign w:val="center"/>
          </w:tcPr>
          <w:p w14:paraId="60DF94A7" w14:textId="3B1F7FF2" w:rsidR="00B358DC" w:rsidRPr="001E35B2" w:rsidRDefault="001E35B2" w:rsidP="00B358DC">
            <w:pPr>
              <w:pStyle w:val="Bezproreda"/>
              <w:jc w:val="center"/>
              <w:rPr>
                <w:rFonts w:ascii="Times New Roman" w:hAnsi="Times New Roman"/>
                <w:b/>
              </w:rPr>
            </w:pPr>
            <w:r w:rsidRPr="001E35B2">
              <w:rPr>
                <w:rFonts w:ascii="Times New Roman" w:hAnsi="Times New Roman"/>
                <w:b/>
              </w:rPr>
              <w:t xml:space="preserve">     41.404</w:t>
            </w:r>
            <w:r w:rsidR="00B358DC" w:rsidRPr="001E35B2">
              <w:rPr>
                <w:rFonts w:ascii="Times New Roman" w:hAnsi="Times New Roman"/>
                <w:b/>
              </w:rPr>
              <w:t>,00</w:t>
            </w:r>
          </w:p>
        </w:tc>
        <w:tc>
          <w:tcPr>
            <w:tcW w:w="1623" w:type="dxa"/>
            <w:tcBorders>
              <w:top w:val="single" w:sz="4" w:space="0" w:color="auto"/>
              <w:left w:val="single" w:sz="4" w:space="0" w:color="auto"/>
              <w:bottom w:val="single" w:sz="4" w:space="0" w:color="auto"/>
              <w:right w:val="single" w:sz="4" w:space="0" w:color="auto"/>
            </w:tcBorders>
            <w:vAlign w:val="center"/>
          </w:tcPr>
          <w:p w14:paraId="7C56BD61" w14:textId="0DAE11CF" w:rsidR="00B358DC" w:rsidRPr="001E35B2" w:rsidRDefault="00AC6E8D" w:rsidP="00B358DC">
            <w:pPr>
              <w:pStyle w:val="Bezproreda"/>
              <w:jc w:val="center"/>
              <w:rPr>
                <w:rFonts w:ascii="Times New Roman" w:hAnsi="Times New Roman"/>
                <w:b/>
              </w:rPr>
            </w:pPr>
            <w:r>
              <w:rPr>
                <w:rFonts w:ascii="Times New Roman" w:hAnsi="Times New Roman"/>
                <w:b/>
              </w:rPr>
              <w:t>25</w:t>
            </w:r>
            <w:r w:rsidR="001E35B2" w:rsidRPr="001E35B2">
              <w:rPr>
                <w:rFonts w:ascii="Times New Roman" w:hAnsi="Times New Roman"/>
                <w:b/>
              </w:rPr>
              <w:t>.699,00</w:t>
            </w:r>
          </w:p>
        </w:tc>
        <w:tc>
          <w:tcPr>
            <w:tcW w:w="1477" w:type="dxa"/>
            <w:tcBorders>
              <w:top w:val="single" w:sz="4" w:space="0" w:color="auto"/>
              <w:left w:val="single" w:sz="4" w:space="0" w:color="auto"/>
              <w:bottom w:val="single" w:sz="4" w:space="0" w:color="auto"/>
              <w:right w:val="single" w:sz="4" w:space="0" w:color="auto"/>
            </w:tcBorders>
            <w:vAlign w:val="center"/>
          </w:tcPr>
          <w:p w14:paraId="26AC35F7" w14:textId="5EAACFFB" w:rsidR="00B358DC" w:rsidRPr="001E35B2" w:rsidRDefault="00AC6E8D" w:rsidP="00B358DC">
            <w:pPr>
              <w:pStyle w:val="Bezproreda"/>
              <w:jc w:val="center"/>
              <w:rPr>
                <w:rFonts w:ascii="Times New Roman" w:hAnsi="Times New Roman"/>
                <w:b/>
              </w:rPr>
            </w:pPr>
            <w:r>
              <w:rPr>
                <w:rFonts w:ascii="Times New Roman" w:hAnsi="Times New Roman"/>
                <w:b/>
              </w:rPr>
              <w:t>67</w:t>
            </w:r>
            <w:r w:rsidR="00A424C2">
              <w:rPr>
                <w:rFonts w:ascii="Times New Roman" w:hAnsi="Times New Roman"/>
                <w:b/>
              </w:rPr>
              <w:t>.103,00</w:t>
            </w:r>
          </w:p>
        </w:tc>
      </w:tr>
      <w:tr w:rsidR="00B358DC" w:rsidRPr="00621835" w14:paraId="392B6F85" w14:textId="77777777" w:rsidTr="0092525C">
        <w:tc>
          <w:tcPr>
            <w:tcW w:w="626" w:type="dxa"/>
            <w:tcBorders>
              <w:top w:val="single" w:sz="4" w:space="0" w:color="auto"/>
              <w:left w:val="single" w:sz="4" w:space="0" w:color="auto"/>
              <w:bottom w:val="single" w:sz="4" w:space="0" w:color="auto"/>
              <w:right w:val="single" w:sz="4" w:space="0" w:color="auto"/>
            </w:tcBorders>
            <w:vAlign w:val="center"/>
            <w:hideMark/>
          </w:tcPr>
          <w:p w14:paraId="6A87C532"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2.</w:t>
            </w:r>
          </w:p>
        </w:tc>
        <w:tc>
          <w:tcPr>
            <w:tcW w:w="3970" w:type="dxa"/>
            <w:tcBorders>
              <w:top w:val="single" w:sz="4" w:space="0" w:color="auto"/>
              <w:left w:val="single" w:sz="4" w:space="0" w:color="auto"/>
              <w:bottom w:val="single" w:sz="4" w:space="0" w:color="auto"/>
              <w:right w:val="single" w:sz="4" w:space="0" w:color="auto"/>
            </w:tcBorders>
            <w:hideMark/>
          </w:tcPr>
          <w:p w14:paraId="75A50D1E"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Zakonski standard ustanova u obrazovanju</w:t>
            </w:r>
          </w:p>
        </w:tc>
        <w:tc>
          <w:tcPr>
            <w:tcW w:w="1371" w:type="dxa"/>
            <w:tcBorders>
              <w:top w:val="single" w:sz="4" w:space="0" w:color="auto"/>
              <w:left w:val="single" w:sz="4" w:space="0" w:color="auto"/>
              <w:bottom w:val="single" w:sz="4" w:space="0" w:color="auto"/>
              <w:right w:val="single" w:sz="4" w:space="0" w:color="auto"/>
            </w:tcBorders>
            <w:vAlign w:val="center"/>
          </w:tcPr>
          <w:p w14:paraId="57F51EB3" w14:textId="39163D86" w:rsidR="00B358DC" w:rsidRPr="00F92271" w:rsidRDefault="006B491F" w:rsidP="004C35B6">
            <w:pPr>
              <w:pStyle w:val="Bezproreda"/>
              <w:jc w:val="center"/>
              <w:rPr>
                <w:rFonts w:ascii="Times New Roman" w:hAnsi="Times New Roman"/>
                <w:b/>
                <w:highlight w:val="yellow"/>
              </w:rPr>
            </w:pPr>
            <w:r>
              <w:rPr>
                <w:rFonts w:ascii="Times New Roman" w:hAnsi="Times New Roman"/>
                <w:b/>
              </w:rPr>
              <w:t>2.791.000,00</w:t>
            </w:r>
          </w:p>
        </w:tc>
        <w:tc>
          <w:tcPr>
            <w:tcW w:w="1623" w:type="dxa"/>
            <w:tcBorders>
              <w:top w:val="single" w:sz="4" w:space="0" w:color="auto"/>
              <w:left w:val="single" w:sz="4" w:space="0" w:color="auto"/>
              <w:bottom w:val="single" w:sz="4" w:space="0" w:color="auto"/>
              <w:right w:val="single" w:sz="4" w:space="0" w:color="auto"/>
            </w:tcBorders>
            <w:vAlign w:val="center"/>
          </w:tcPr>
          <w:p w14:paraId="71A79AF5" w14:textId="2555B41B" w:rsidR="006B491F" w:rsidRPr="006B491F" w:rsidRDefault="006B491F" w:rsidP="006B491F">
            <w:pPr>
              <w:pStyle w:val="Bezproreda"/>
              <w:jc w:val="center"/>
              <w:rPr>
                <w:rFonts w:ascii="Times New Roman" w:hAnsi="Times New Roman"/>
                <w:b/>
              </w:rPr>
            </w:pPr>
            <w:r>
              <w:rPr>
                <w:rFonts w:ascii="Times New Roman" w:hAnsi="Times New Roman"/>
                <w:b/>
              </w:rPr>
              <w:t>176.888,44</w:t>
            </w:r>
          </w:p>
        </w:tc>
        <w:tc>
          <w:tcPr>
            <w:tcW w:w="1477" w:type="dxa"/>
            <w:tcBorders>
              <w:top w:val="single" w:sz="4" w:space="0" w:color="auto"/>
              <w:left w:val="single" w:sz="4" w:space="0" w:color="auto"/>
              <w:bottom w:val="single" w:sz="4" w:space="0" w:color="auto"/>
              <w:right w:val="single" w:sz="4" w:space="0" w:color="auto"/>
            </w:tcBorders>
            <w:vAlign w:val="center"/>
          </w:tcPr>
          <w:p w14:paraId="45F0925A" w14:textId="6DB60AA0" w:rsidR="006B491F" w:rsidRPr="006B491F" w:rsidRDefault="006B491F" w:rsidP="006B491F">
            <w:pPr>
              <w:pStyle w:val="Bezproreda"/>
              <w:jc w:val="center"/>
              <w:rPr>
                <w:rFonts w:ascii="Times New Roman" w:hAnsi="Times New Roman"/>
                <w:b/>
              </w:rPr>
            </w:pPr>
            <w:r>
              <w:rPr>
                <w:rFonts w:ascii="Times New Roman" w:hAnsi="Times New Roman"/>
                <w:b/>
              </w:rPr>
              <w:t>2.967.888,44</w:t>
            </w:r>
          </w:p>
        </w:tc>
      </w:tr>
      <w:tr w:rsidR="00B358DC" w:rsidRPr="00621835" w14:paraId="7AE1E483" w14:textId="77777777" w:rsidTr="0092525C">
        <w:tc>
          <w:tcPr>
            <w:tcW w:w="626" w:type="dxa"/>
            <w:tcBorders>
              <w:top w:val="single" w:sz="4" w:space="0" w:color="auto"/>
              <w:left w:val="single" w:sz="4" w:space="0" w:color="auto"/>
              <w:bottom w:val="single" w:sz="4" w:space="0" w:color="auto"/>
              <w:right w:val="single" w:sz="4" w:space="0" w:color="auto"/>
            </w:tcBorders>
            <w:vAlign w:val="center"/>
            <w:hideMark/>
          </w:tcPr>
          <w:p w14:paraId="52621F93"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3.</w:t>
            </w:r>
          </w:p>
        </w:tc>
        <w:tc>
          <w:tcPr>
            <w:tcW w:w="3970" w:type="dxa"/>
            <w:tcBorders>
              <w:top w:val="single" w:sz="4" w:space="0" w:color="auto"/>
              <w:left w:val="single" w:sz="4" w:space="0" w:color="auto"/>
              <w:bottom w:val="single" w:sz="4" w:space="0" w:color="auto"/>
              <w:right w:val="single" w:sz="4" w:space="0" w:color="auto"/>
            </w:tcBorders>
            <w:hideMark/>
          </w:tcPr>
          <w:p w14:paraId="19623793"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Program ustanova u obrazovanju iznad standarda</w:t>
            </w:r>
          </w:p>
        </w:tc>
        <w:tc>
          <w:tcPr>
            <w:tcW w:w="1371" w:type="dxa"/>
            <w:tcBorders>
              <w:top w:val="single" w:sz="4" w:space="0" w:color="auto"/>
              <w:left w:val="single" w:sz="4" w:space="0" w:color="auto"/>
              <w:bottom w:val="single" w:sz="4" w:space="0" w:color="auto"/>
              <w:right w:val="single" w:sz="4" w:space="0" w:color="auto"/>
            </w:tcBorders>
            <w:vAlign w:val="center"/>
          </w:tcPr>
          <w:p w14:paraId="67FACED4" w14:textId="47E15D12" w:rsidR="00B358DC" w:rsidRPr="00F92271" w:rsidRDefault="001E35B2" w:rsidP="001E35B2">
            <w:pPr>
              <w:pStyle w:val="Bezproreda"/>
              <w:rPr>
                <w:rFonts w:ascii="Times New Roman" w:hAnsi="Times New Roman"/>
                <w:b/>
                <w:highlight w:val="yellow"/>
              </w:rPr>
            </w:pPr>
            <w:r>
              <w:rPr>
                <w:rFonts w:ascii="Times New Roman" w:hAnsi="Times New Roman"/>
                <w:b/>
              </w:rPr>
              <w:t xml:space="preserve">   </w:t>
            </w:r>
            <w:r w:rsidR="00AC6E8D">
              <w:rPr>
                <w:rFonts w:ascii="Times New Roman" w:hAnsi="Times New Roman"/>
                <w:b/>
              </w:rPr>
              <w:t>151</w:t>
            </w:r>
            <w:r w:rsidRPr="00A978BB">
              <w:rPr>
                <w:rFonts w:ascii="Times New Roman" w:hAnsi="Times New Roman"/>
                <w:b/>
              </w:rPr>
              <w:t>.334,00</w:t>
            </w:r>
          </w:p>
        </w:tc>
        <w:tc>
          <w:tcPr>
            <w:tcW w:w="1623" w:type="dxa"/>
            <w:tcBorders>
              <w:top w:val="single" w:sz="4" w:space="0" w:color="auto"/>
              <w:left w:val="single" w:sz="4" w:space="0" w:color="auto"/>
              <w:bottom w:val="single" w:sz="4" w:space="0" w:color="auto"/>
              <w:right w:val="single" w:sz="4" w:space="0" w:color="auto"/>
            </w:tcBorders>
            <w:vAlign w:val="center"/>
          </w:tcPr>
          <w:p w14:paraId="1BDD7F59" w14:textId="11F30286" w:rsidR="006B491F" w:rsidRPr="006B491F" w:rsidRDefault="006B491F" w:rsidP="006B491F">
            <w:pPr>
              <w:pStyle w:val="Bezproreda"/>
              <w:jc w:val="center"/>
              <w:rPr>
                <w:rFonts w:ascii="Times New Roman" w:hAnsi="Times New Roman"/>
                <w:b/>
              </w:rPr>
            </w:pPr>
            <w:r>
              <w:rPr>
                <w:rFonts w:ascii="Times New Roman" w:hAnsi="Times New Roman"/>
                <w:b/>
              </w:rPr>
              <w:t>17.413,73</w:t>
            </w:r>
          </w:p>
        </w:tc>
        <w:tc>
          <w:tcPr>
            <w:tcW w:w="1477" w:type="dxa"/>
            <w:tcBorders>
              <w:top w:val="single" w:sz="4" w:space="0" w:color="auto"/>
              <w:left w:val="single" w:sz="4" w:space="0" w:color="auto"/>
              <w:bottom w:val="single" w:sz="4" w:space="0" w:color="auto"/>
              <w:right w:val="single" w:sz="4" w:space="0" w:color="auto"/>
            </w:tcBorders>
            <w:vAlign w:val="center"/>
          </w:tcPr>
          <w:p w14:paraId="1B6B3521" w14:textId="6482C3B4" w:rsidR="00B358DC" w:rsidRPr="001E35B2" w:rsidRDefault="006B491F" w:rsidP="00B358DC">
            <w:pPr>
              <w:pStyle w:val="Bezproreda"/>
              <w:jc w:val="center"/>
              <w:rPr>
                <w:rFonts w:ascii="Times New Roman" w:hAnsi="Times New Roman"/>
                <w:b/>
              </w:rPr>
            </w:pPr>
            <w:r>
              <w:rPr>
                <w:rFonts w:ascii="Times New Roman" w:hAnsi="Times New Roman"/>
                <w:b/>
              </w:rPr>
              <w:t>168.747,73</w:t>
            </w:r>
          </w:p>
        </w:tc>
      </w:tr>
      <w:tr w:rsidR="00B358DC" w:rsidRPr="00621835" w14:paraId="46DD95B9" w14:textId="77777777" w:rsidTr="0092525C">
        <w:tc>
          <w:tcPr>
            <w:tcW w:w="626" w:type="dxa"/>
            <w:tcBorders>
              <w:top w:val="single" w:sz="4" w:space="0" w:color="auto"/>
              <w:left w:val="single" w:sz="4" w:space="0" w:color="auto"/>
              <w:bottom w:val="single" w:sz="4" w:space="0" w:color="auto"/>
              <w:right w:val="single" w:sz="4" w:space="0" w:color="auto"/>
            </w:tcBorders>
          </w:tcPr>
          <w:p w14:paraId="47087844" w14:textId="77777777" w:rsidR="00B358DC" w:rsidRPr="00621835" w:rsidRDefault="00B358DC" w:rsidP="00B358DC">
            <w:pPr>
              <w:pStyle w:val="Bezproreda"/>
              <w:jc w:val="both"/>
              <w:rPr>
                <w:rFonts w:ascii="Times New Roman" w:hAnsi="Times New Roman"/>
                <w:b/>
              </w:rPr>
            </w:pPr>
          </w:p>
        </w:tc>
        <w:tc>
          <w:tcPr>
            <w:tcW w:w="3970" w:type="dxa"/>
            <w:tcBorders>
              <w:top w:val="single" w:sz="4" w:space="0" w:color="auto"/>
              <w:left w:val="single" w:sz="4" w:space="0" w:color="auto"/>
              <w:bottom w:val="single" w:sz="4" w:space="0" w:color="auto"/>
              <w:right w:val="single" w:sz="4" w:space="0" w:color="auto"/>
            </w:tcBorders>
            <w:hideMark/>
          </w:tcPr>
          <w:p w14:paraId="2AFA9A27" w14:textId="77777777" w:rsidR="00B358DC" w:rsidRPr="00621835" w:rsidRDefault="00B358DC" w:rsidP="00B358DC">
            <w:pPr>
              <w:pStyle w:val="Bezproreda"/>
              <w:jc w:val="both"/>
              <w:rPr>
                <w:rFonts w:ascii="Times New Roman" w:hAnsi="Times New Roman"/>
                <w:b/>
              </w:rPr>
            </w:pPr>
            <w:r w:rsidRPr="00621835">
              <w:rPr>
                <w:rFonts w:ascii="Times New Roman" w:hAnsi="Times New Roman"/>
                <w:b/>
              </w:rPr>
              <w:t>UKUPNO:</w:t>
            </w:r>
          </w:p>
        </w:tc>
        <w:tc>
          <w:tcPr>
            <w:tcW w:w="1371" w:type="dxa"/>
            <w:tcBorders>
              <w:top w:val="single" w:sz="4" w:space="0" w:color="auto"/>
              <w:left w:val="single" w:sz="4" w:space="0" w:color="auto"/>
              <w:bottom w:val="single" w:sz="4" w:space="0" w:color="auto"/>
              <w:right w:val="single" w:sz="4" w:space="0" w:color="auto"/>
            </w:tcBorders>
            <w:vAlign w:val="center"/>
          </w:tcPr>
          <w:p w14:paraId="6AF88EA6" w14:textId="5D3E41E6" w:rsidR="00B358DC" w:rsidRPr="00F92271" w:rsidRDefault="001E35B2" w:rsidP="00B358DC">
            <w:pPr>
              <w:pStyle w:val="Bezproreda"/>
              <w:jc w:val="center"/>
              <w:rPr>
                <w:rFonts w:ascii="Times New Roman" w:hAnsi="Times New Roman"/>
                <w:b/>
                <w:highlight w:val="yellow"/>
              </w:rPr>
            </w:pPr>
            <w:r>
              <w:rPr>
                <w:rFonts w:ascii="Times New Roman" w:hAnsi="Times New Roman"/>
                <w:b/>
              </w:rPr>
              <w:t>2.983.738</w:t>
            </w:r>
            <w:r w:rsidRPr="00A978BB">
              <w:rPr>
                <w:rFonts w:ascii="Times New Roman" w:hAnsi="Times New Roman"/>
                <w:b/>
              </w:rPr>
              <w:t>,00</w:t>
            </w:r>
          </w:p>
        </w:tc>
        <w:tc>
          <w:tcPr>
            <w:tcW w:w="1623" w:type="dxa"/>
            <w:tcBorders>
              <w:top w:val="single" w:sz="4" w:space="0" w:color="auto"/>
              <w:left w:val="single" w:sz="4" w:space="0" w:color="auto"/>
              <w:bottom w:val="single" w:sz="4" w:space="0" w:color="auto"/>
              <w:right w:val="single" w:sz="4" w:space="0" w:color="auto"/>
            </w:tcBorders>
            <w:vAlign w:val="center"/>
          </w:tcPr>
          <w:p w14:paraId="5C857741" w14:textId="3678E7CC" w:rsidR="00B358DC" w:rsidRPr="00F92271" w:rsidRDefault="006B491F" w:rsidP="00B358DC">
            <w:pPr>
              <w:pStyle w:val="Bezproreda"/>
              <w:jc w:val="center"/>
              <w:rPr>
                <w:rFonts w:ascii="Times New Roman" w:hAnsi="Times New Roman"/>
                <w:b/>
                <w:highlight w:val="yellow"/>
              </w:rPr>
            </w:pPr>
            <w:r>
              <w:rPr>
                <w:rFonts w:ascii="Times New Roman" w:hAnsi="Times New Roman"/>
                <w:b/>
              </w:rPr>
              <w:t>220.001,17</w:t>
            </w:r>
          </w:p>
        </w:tc>
        <w:tc>
          <w:tcPr>
            <w:tcW w:w="1477" w:type="dxa"/>
            <w:tcBorders>
              <w:top w:val="single" w:sz="4" w:space="0" w:color="auto"/>
              <w:left w:val="single" w:sz="4" w:space="0" w:color="auto"/>
              <w:bottom w:val="single" w:sz="4" w:space="0" w:color="auto"/>
              <w:right w:val="single" w:sz="4" w:space="0" w:color="auto"/>
            </w:tcBorders>
            <w:vAlign w:val="center"/>
          </w:tcPr>
          <w:p w14:paraId="073CE9AF" w14:textId="0F1C3635" w:rsidR="00B358DC" w:rsidRPr="001E35B2" w:rsidRDefault="006B491F" w:rsidP="00B358DC">
            <w:pPr>
              <w:pStyle w:val="Bezproreda"/>
              <w:jc w:val="center"/>
              <w:rPr>
                <w:rFonts w:ascii="Times New Roman" w:hAnsi="Times New Roman"/>
                <w:b/>
              </w:rPr>
            </w:pPr>
            <w:r>
              <w:rPr>
                <w:rFonts w:ascii="Times New Roman" w:hAnsi="Times New Roman"/>
                <w:b/>
              </w:rPr>
              <w:t>3.203.739,17</w:t>
            </w:r>
            <w:bookmarkStart w:id="0" w:name="_GoBack"/>
            <w:bookmarkEnd w:id="0"/>
          </w:p>
        </w:tc>
      </w:tr>
    </w:tbl>
    <w:p w14:paraId="3DC5A80F" w14:textId="77777777" w:rsidR="00401290" w:rsidRPr="00621835" w:rsidRDefault="00401290" w:rsidP="00401290">
      <w:pPr>
        <w:pStyle w:val="Bezproreda"/>
        <w:shd w:val="clear" w:color="auto" w:fill="FFFFFF"/>
        <w:jc w:val="both"/>
        <w:rPr>
          <w:rFonts w:ascii="Times New Roman" w:hAnsi="Times New Roman"/>
          <w:b/>
        </w:rPr>
      </w:pPr>
    </w:p>
    <w:p w14:paraId="62CD16B9" w14:textId="77777777" w:rsidR="00401290" w:rsidRPr="00621835" w:rsidRDefault="00401290" w:rsidP="00401290">
      <w:pPr>
        <w:pStyle w:val="Bezproreda"/>
        <w:shd w:val="clear" w:color="auto" w:fill="FFFFFF"/>
        <w:jc w:val="both"/>
        <w:rPr>
          <w:rFonts w:ascii="Times New Roman" w:hAnsi="Times New Roman"/>
          <w:b/>
        </w:rPr>
      </w:pPr>
    </w:p>
    <w:tbl>
      <w:tblPr>
        <w:tblStyle w:val="Reetkatablice"/>
        <w:tblW w:w="9067" w:type="dxa"/>
        <w:tblLook w:val="04A0" w:firstRow="1" w:lastRow="0" w:firstColumn="1" w:lastColumn="0" w:noHBand="0" w:noVBand="1"/>
      </w:tblPr>
      <w:tblGrid>
        <w:gridCol w:w="1696"/>
        <w:gridCol w:w="7371"/>
      </w:tblGrid>
      <w:tr w:rsidR="00401290" w:rsidRPr="0092525C" w14:paraId="69DAA315" w14:textId="77777777" w:rsidTr="008A2F75">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ED97C9"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Program:</w:t>
            </w:r>
          </w:p>
        </w:tc>
        <w:tc>
          <w:tcPr>
            <w:tcW w:w="7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4FF64"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1206 EU projekti</w:t>
            </w:r>
          </w:p>
          <w:p w14:paraId="1D268575" w14:textId="77777777" w:rsidR="00401290" w:rsidRPr="0092525C" w:rsidRDefault="00401290" w:rsidP="008A2F75">
            <w:pPr>
              <w:pStyle w:val="Bezproreda"/>
              <w:jc w:val="both"/>
              <w:rPr>
                <w:rFonts w:ascii="Times New Roman" w:hAnsi="Times New Roman"/>
                <w:b/>
              </w:rPr>
            </w:pPr>
          </w:p>
        </w:tc>
      </w:tr>
      <w:tr w:rsidR="00401290" w:rsidRPr="0092525C" w14:paraId="42B2928B" w14:textId="77777777" w:rsidTr="008A2F75">
        <w:trPr>
          <w:trHeight w:val="369"/>
        </w:trPr>
        <w:tc>
          <w:tcPr>
            <w:tcW w:w="1696" w:type="dxa"/>
            <w:tcBorders>
              <w:top w:val="single" w:sz="4" w:space="0" w:color="auto"/>
              <w:left w:val="single" w:sz="4" w:space="0" w:color="auto"/>
              <w:bottom w:val="single" w:sz="4" w:space="0" w:color="auto"/>
              <w:right w:val="single" w:sz="4" w:space="0" w:color="auto"/>
            </w:tcBorders>
            <w:hideMark/>
          </w:tcPr>
          <w:p w14:paraId="03AF44B5"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Opći cilj:</w:t>
            </w:r>
          </w:p>
        </w:tc>
        <w:tc>
          <w:tcPr>
            <w:tcW w:w="7371" w:type="dxa"/>
            <w:tcBorders>
              <w:top w:val="single" w:sz="4" w:space="0" w:color="auto"/>
              <w:left w:val="single" w:sz="4" w:space="0" w:color="auto"/>
              <w:bottom w:val="single" w:sz="4" w:space="0" w:color="auto"/>
              <w:right w:val="single" w:sz="4" w:space="0" w:color="auto"/>
            </w:tcBorders>
          </w:tcPr>
          <w:p w14:paraId="75EB92B1" w14:textId="77777777" w:rsidR="00401290" w:rsidRPr="0092525C" w:rsidRDefault="00401290" w:rsidP="008A2F75">
            <w:pPr>
              <w:pStyle w:val="Bezproreda"/>
              <w:shd w:val="clear" w:color="auto" w:fill="FFFFFF"/>
              <w:jc w:val="both"/>
              <w:rPr>
                <w:rFonts w:ascii="Times New Roman" w:hAnsi="Times New Roman"/>
              </w:rPr>
            </w:pPr>
            <w:r w:rsidRPr="0092525C">
              <w:rPr>
                <w:rFonts w:ascii="Times New Roman" w:hAnsi="Times New Roman"/>
              </w:rPr>
              <w:t>Povlačenje sredstava iz Fondova Europske Unije.</w:t>
            </w:r>
          </w:p>
          <w:p w14:paraId="69678051" w14:textId="77777777" w:rsidR="00401290" w:rsidRPr="0092525C" w:rsidRDefault="00401290" w:rsidP="008A2F75">
            <w:pPr>
              <w:pStyle w:val="Bezproreda"/>
              <w:jc w:val="both"/>
              <w:rPr>
                <w:rFonts w:ascii="Times New Roman" w:hAnsi="Times New Roman"/>
                <w:b/>
              </w:rPr>
            </w:pPr>
          </w:p>
        </w:tc>
      </w:tr>
      <w:tr w:rsidR="00401290" w:rsidRPr="00F92271" w14:paraId="2D3BC784"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57ACC6A5" w14:textId="77777777" w:rsidR="00401290" w:rsidRPr="00F92271" w:rsidRDefault="00401290" w:rsidP="008A2F75">
            <w:pPr>
              <w:pStyle w:val="Bezproreda"/>
              <w:jc w:val="both"/>
              <w:rPr>
                <w:rFonts w:ascii="Times New Roman" w:hAnsi="Times New Roman"/>
                <w:b/>
                <w:highlight w:val="yellow"/>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3CA42B37" w14:textId="77777777" w:rsidR="0092525C" w:rsidRPr="00A978BB" w:rsidRDefault="0092525C" w:rsidP="0092525C">
            <w:pPr>
              <w:pStyle w:val="Bezproreda"/>
              <w:jc w:val="both"/>
              <w:rPr>
                <w:rFonts w:ascii="Times New Roman" w:hAnsi="Times New Roman"/>
                <w:b/>
              </w:rPr>
            </w:pPr>
            <w:r w:rsidRPr="00A978BB">
              <w:rPr>
                <w:rFonts w:ascii="Times New Roman" w:hAnsi="Times New Roman"/>
                <w:b/>
              </w:rPr>
              <w:t>Tekući projekt T120602 Europski socijalni fond – Projekt ZAJEDNO MOŽEMO SVE!-osiguravanje pomoćnika u nastavi za učenike s teškoćama</w:t>
            </w:r>
          </w:p>
          <w:p w14:paraId="1A4D9437" w14:textId="011AC2AA" w:rsidR="00401290" w:rsidRPr="00F92271" w:rsidRDefault="0092525C" w:rsidP="0092525C">
            <w:pPr>
              <w:pStyle w:val="Bezproreda"/>
              <w:jc w:val="both"/>
              <w:rPr>
                <w:rFonts w:ascii="Times New Roman" w:hAnsi="Times New Roman"/>
                <w:b/>
                <w:highlight w:val="yellow"/>
              </w:rPr>
            </w:pPr>
            <w:r w:rsidRPr="00A978BB">
              <w:rPr>
                <w:rFonts w:ascii="Times New Roman" w:hAnsi="Times New Roman"/>
                <w:lang w:eastAsia="hr-HR"/>
              </w:rPr>
              <w:t>Program obuhvaća naknade plaća pomoćnicima u nastavi djeci s poteškoćama. Uračunati su troškovi ostalih naknada kao što su regres, božićnica, dar za dijete i uskrsnica. Projekt se dijelom financira bespovratnim sredstvima EU u postotku 45,57% (izvor 5.6.1001), a dijelom iz proračuna DNŽ točnije u postotku 54,43% (izvor 1.1.1).</w:t>
            </w:r>
          </w:p>
        </w:tc>
      </w:tr>
      <w:tr w:rsidR="00401290" w:rsidRPr="001E35B2" w14:paraId="0461AFC2"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6961DC02" w14:textId="77777777" w:rsidR="00401290" w:rsidRPr="001E35B2" w:rsidRDefault="00401290" w:rsidP="008A2F75">
            <w:pPr>
              <w:pStyle w:val="Bezproreda"/>
              <w:jc w:val="both"/>
              <w:rPr>
                <w:rFonts w:ascii="Times New Roman" w:hAnsi="Times New Roman"/>
              </w:rPr>
            </w:pPr>
            <w:r w:rsidRPr="001E35B2">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6A421662" w14:textId="209C543A" w:rsidR="00401290" w:rsidRPr="001E35B2" w:rsidRDefault="0009347E" w:rsidP="006B1ADF">
            <w:pPr>
              <w:jc w:val="both"/>
              <w:rPr>
                <w:rFonts w:ascii="Times New Roman" w:eastAsia="Times New Roman" w:hAnsi="Times New Roman" w:cs="Times New Roman"/>
                <w:lang w:eastAsia="en-US"/>
              </w:rPr>
            </w:pPr>
            <w:r w:rsidRPr="001E35B2">
              <w:rPr>
                <w:rFonts w:ascii="Times New Roman" w:eastAsia="Times New Roman" w:hAnsi="Times New Roman" w:cs="Times New Roman"/>
                <w:lang w:eastAsia="en-US"/>
              </w:rPr>
              <w:t>Dubrovačko-neretvanska županija sudjeluje u Programu s</w:t>
            </w:r>
            <w:r w:rsidR="00F92271" w:rsidRPr="001E35B2">
              <w:rPr>
                <w:rFonts w:ascii="Times New Roman" w:eastAsia="Times New Roman" w:hAnsi="Times New Roman" w:cs="Times New Roman"/>
                <w:lang w:eastAsia="en-US"/>
              </w:rPr>
              <w:t>ufinanciranja EU projekta u 2026</w:t>
            </w:r>
            <w:r w:rsidRPr="001E35B2">
              <w:rPr>
                <w:rFonts w:ascii="Times New Roman" w:eastAsia="Times New Roman" w:hAnsi="Times New Roman" w:cs="Times New Roman"/>
                <w:lang w:eastAsia="en-US"/>
              </w:rPr>
              <w:t xml:space="preserve">. godini. Sredstva planirana na izvoru </w:t>
            </w:r>
            <w:r w:rsidR="00CA2647">
              <w:rPr>
                <w:rFonts w:ascii="Times New Roman" w:eastAsia="Times New Roman" w:hAnsi="Times New Roman" w:cs="Times New Roman"/>
                <w:lang w:eastAsia="en-US"/>
              </w:rPr>
              <w:t>5.6</w:t>
            </w:r>
            <w:r w:rsidRPr="001E35B2">
              <w:rPr>
                <w:rFonts w:ascii="Times New Roman" w:eastAsia="Times New Roman" w:hAnsi="Times New Roman" w:cs="Times New Roman"/>
                <w:lang w:eastAsia="en-US"/>
              </w:rPr>
              <w:t>.1</w:t>
            </w:r>
            <w:r w:rsidR="00CA2647">
              <w:rPr>
                <w:rFonts w:ascii="Times New Roman" w:eastAsia="Times New Roman" w:hAnsi="Times New Roman" w:cs="Times New Roman"/>
                <w:lang w:eastAsia="en-US"/>
              </w:rPr>
              <w:t>001</w:t>
            </w:r>
            <w:r w:rsidRPr="001E35B2">
              <w:rPr>
                <w:rFonts w:ascii="Times New Roman" w:eastAsia="Times New Roman" w:hAnsi="Times New Roman" w:cs="Times New Roman"/>
                <w:lang w:eastAsia="en-US"/>
              </w:rPr>
              <w:t xml:space="preserve"> predstavljaju sredstva koja će županija primiti kao povrat sredstava temeljem odobrenog sufinanciranja projekta.</w:t>
            </w:r>
            <w:r w:rsidR="00CA2647">
              <w:rPr>
                <w:rFonts w:ascii="Times New Roman" w:eastAsia="Times New Roman" w:hAnsi="Times New Roman" w:cs="Times New Roman"/>
                <w:lang w:eastAsia="en-US"/>
              </w:rPr>
              <w:t xml:space="preserve"> Razlog izmjene je promjena očekivanog broja pomoćnika u nastavi.</w:t>
            </w:r>
          </w:p>
        </w:tc>
      </w:tr>
      <w:tr w:rsidR="00401290" w:rsidRPr="00F92271" w14:paraId="7A68B5E4"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32A04625"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49AFDAC6"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Tekući projekt T120608 Školska shema voća i mlijeka</w:t>
            </w:r>
          </w:p>
        </w:tc>
      </w:tr>
      <w:tr w:rsidR="00401290" w:rsidRPr="00621835" w14:paraId="6AB8C53F" w14:textId="77777777" w:rsidTr="008A2F75">
        <w:trPr>
          <w:trHeight w:val="316"/>
        </w:trPr>
        <w:tc>
          <w:tcPr>
            <w:tcW w:w="1696" w:type="dxa"/>
            <w:tcBorders>
              <w:top w:val="single" w:sz="4" w:space="0" w:color="auto"/>
              <w:left w:val="single" w:sz="4" w:space="0" w:color="auto"/>
              <w:bottom w:val="single" w:sz="4" w:space="0" w:color="auto"/>
              <w:right w:val="single" w:sz="4" w:space="0" w:color="auto"/>
            </w:tcBorders>
            <w:hideMark/>
          </w:tcPr>
          <w:p w14:paraId="1E16F579"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71D3F05B" w14:textId="77777777" w:rsidR="00401290" w:rsidRPr="0092525C" w:rsidRDefault="00401290" w:rsidP="008A2F75">
            <w:pPr>
              <w:pStyle w:val="Bezproreda"/>
              <w:jc w:val="both"/>
              <w:rPr>
                <w:rFonts w:ascii="Times New Roman" w:hAnsi="Times New Roman"/>
                <w:b/>
              </w:rPr>
            </w:pPr>
          </w:p>
        </w:tc>
      </w:tr>
    </w:tbl>
    <w:p w14:paraId="4D73FB32" w14:textId="77777777" w:rsidR="00401290" w:rsidRPr="00621835" w:rsidRDefault="00401290" w:rsidP="00401290">
      <w:pPr>
        <w:pStyle w:val="Bezproreda"/>
        <w:shd w:val="clear" w:color="auto" w:fill="FFFFFF"/>
        <w:tabs>
          <w:tab w:val="left" w:pos="1643"/>
        </w:tabs>
        <w:jc w:val="both"/>
        <w:rPr>
          <w:rFonts w:ascii="Times New Roman" w:hAnsi="Times New Roman"/>
        </w:rPr>
      </w:pPr>
    </w:p>
    <w:tbl>
      <w:tblPr>
        <w:tblStyle w:val="Reetkatablice"/>
        <w:tblW w:w="9067" w:type="dxa"/>
        <w:tblLook w:val="04A0" w:firstRow="1" w:lastRow="0" w:firstColumn="1" w:lastColumn="0" w:noHBand="0" w:noVBand="1"/>
      </w:tblPr>
      <w:tblGrid>
        <w:gridCol w:w="1696"/>
        <w:gridCol w:w="7371"/>
      </w:tblGrid>
      <w:tr w:rsidR="00401290" w:rsidRPr="0092525C" w14:paraId="1D76BE67" w14:textId="77777777" w:rsidTr="008A2F75">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7889EC"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Program:</w:t>
            </w:r>
          </w:p>
        </w:tc>
        <w:tc>
          <w:tcPr>
            <w:tcW w:w="7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01DFE"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 xml:space="preserve">1207 Zakonski standard ustanova u obrazovanju </w:t>
            </w:r>
          </w:p>
          <w:p w14:paraId="189B6B79" w14:textId="77777777" w:rsidR="00401290" w:rsidRPr="0092525C" w:rsidRDefault="00401290" w:rsidP="008A2F75">
            <w:pPr>
              <w:pStyle w:val="Bezproreda"/>
              <w:jc w:val="both"/>
              <w:rPr>
                <w:rFonts w:ascii="Times New Roman" w:hAnsi="Times New Roman"/>
                <w:b/>
              </w:rPr>
            </w:pPr>
          </w:p>
        </w:tc>
      </w:tr>
      <w:tr w:rsidR="00401290" w:rsidRPr="00F92271" w14:paraId="489824E3" w14:textId="77777777" w:rsidTr="008A2F75">
        <w:tc>
          <w:tcPr>
            <w:tcW w:w="1696" w:type="dxa"/>
            <w:tcBorders>
              <w:top w:val="single" w:sz="4" w:space="0" w:color="auto"/>
              <w:left w:val="single" w:sz="4" w:space="0" w:color="auto"/>
              <w:bottom w:val="single" w:sz="4" w:space="0" w:color="auto"/>
              <w:right w:val="single" w:sz="4" w:space="0" w:color="auto"/>
            </w:tcBorders>
            <w:hideMark/>
          </w:tcPr>
          <w:p w14:paraId="6F7326CB" w14:textId="77777777" w:rsidR="00401290" w:rsidRPr="00F92271" w:rsidRDefault="00401290" w:rsidP="008A2F75">
            <w:pPr>
              <w:pStyle w:val="Bezproreda"/>
              <w:jc w:val="both"/>
              <w:rPr>
                <w:rFonts w:ascii="Times New Roman" w:hAnsi="Times New Roman"/>
                <w:highlight w:val="yellow"/>
              </w:rPr>
            </w:pPr>
            <w:r w:rsidRPr="0092525C">
              <w:rPr>
                <w:rFonts w:ascii="Times New Roman" w:hAnsi="Times New Roman"/>
              </w:rPr>
              <w:t>Opći cilj:</w:t>
            </w:r>
          </w:p>
        </w:tc>
        <w:tc>
          <w:tcPr>
            <w:tcW w:w="7371" w:type="dxa"/>
            <w:tcBorders>
              <w:top w:val="single" w:sz="4" w:space="0" w:color="auto"/>
              <w:left w:val="single" w:sz="4" w:space="0" w:color="auto"/>
              <w:bottom w:val="single" w:sz="4" w:space="0" w:color="auto"/>
              <w:right w:val="single" w:sz="4" w:space="0" w:color="auto"/>
            </w:tcBorders>
            <w:hideMark/>
          </w:tcPr>
          <w:p w14:paraId="2FA42E7C" w14:textId="77777777" w:rsidR="00401290" w:rsidRPr="0092525C" w:rsidRDefault="00401290" w:rsidP="008A2F75">
            <w:pPr>
              <w:pStyle w:val="Bezproreda"/>
              <w:shd w:val="clear" w:color="auto" w:fill="FFFFFF"/>
              <w:jc w:val="both"/>
              <w:rPr>
                <w:rFonts w:ascii="Times New Roman" w:hAnsi="Times New Roman"/>
                <w:b/>
              </w:rPr>
            </w:pPr>
            <w:r w:rsidRPr="0092525C">
              <w:rPr>
                <w:rFonts w:ascii="Times New Roman" w:hAnsi="Times New Roman"/>
              </w:rPr>
              <w:t>Decentraliziranim financiranjem osnovnih i srednjih škola te učeničkih domova u Županiji osiguravaju se sredstva za održavanje ustanova (materijalni rashodi, investicijska i kapitalna ulaganja u ustanove (opremanje, adaptacija i sanacija – rashodi za nabavu nefinancijske imovine) te plaće i ostali rashodi za zaposlene koji se osiguravaju u državnom proračunu.</w:t>
            </w:r>
          </w:p>
        </w:tc>
      </w:tr>
      <w:tr w:rsidR="00401290" w:rsidRPr="0092525C" w14:paraId="29104C09"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FCBEA24"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52F48679"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 120704 Osiguravanje uvjeta rada za redovno poslovanje srednjih škola i učeničkih domova (materijalni i financijski rashodi)</w:t>
            </w:r>
          </w:p>
          <w:p w14:paraId="09D7B590" w14:textId="77777777" w:rsidR="0092525C" w:rsidRPr="0092525C" w:rsidRDefault="0092525C" w:rsidP="0092525C">
            <w:pPr>
              <w:pStyle w:val="Bezproreda"/>
              <w:jc w:val="both"/>
              <w:rPr>
                <w:rFonts w:ascii="Times New Roman" w:hAnsi="Times New Roman"/>
                <w:b/>
              </w:rPr>
            </w:pPr>
            <w:r w:rsidRPr="0092525C">
              <w:rPr>
                <w:rFonts w:ascii="Times New Roman" w:hAnsi="Times New Roman"/>
                <w:lang w:eastAsia="hr-HR"/>
              </w:rPr>
              <w:t>Sredstva su podijeljena na decentralizirana i ostale pomoći proračunskim korisnicima, odnosno sredstva iz državnog proračuna za plaće zaposlenika. Decentralizirana sredstva su namijenjena za pokriće tekućih troškova poslovanja škole, kao što su električna energija, prijevoz zaposlenika, opskrba vodom, materijali za čišćenje, uredski materijal, održavanje opreme i zgrade, održavanje računalnih programa, dnevnice zaposlenika.</w:t>
            </w:r>
          </w:p>
          <w:p w14:paraId="1CE21A1B" w14:textId="4AB6695A" w:rsidR="0092525C" w:rsidRPr="0092525C" w:rsidRDefault="0092525C" w:rsidP="008A2F75">
            <w:pPr>
              <w:pStyle w:val="Bezproreda"/>
              <w:jc w:val="both"/>
              <w:rPr>
                <w:rFonts w:ascii="Times New Roman" w:hAnsi="Times New Roman"/>
                <w:b/>
              </w:rPr>
            </w:pPr>
          </w:p>
        </w:tc>
      </w:tr>
      <w:tr w:rsidR="00401290" w:rsidRPr="0092525C" w14:paraId="6E961290" w14:textId="77777777" w:rsidTr="00401290">
        <w:tc>
          <w:tcPr>
            <w:tcW w:w="1696" w:type="dxa"/>
            <w:tcBorders>
              <w:top w:val="single" w:sz="4" w:space="0" w:color="auto"/>
              <w:left w:val="single" w:sz="4" w:space="0" w:color="auto"/>
              <w:bottom w:val="single" w:sz="4" w:space="0" w:color="auto"/>
              <w:right w:val="single" w:sz="4" w:space="0" w:color="auto"/>
            </w:tcBorders>
            <w:vAlign w:val="center"/>
            <w:hideMark/>
          </w:tcPr>
          <w:p w14:paraId="7141C105"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tcPr>
          <w:p w14:paraId="0296CF29" w14:textId="1C479BAA" w:rsidR="00401290" w:rsidRPr="0092525C" w:rsidRDefault="00CA2647" w:rsidP="00F37651">
            <w:pPr>
              <w:pStyle w:val="Bezproreda"/>
              <w:jc w:val="both"/>
              <w:rPr>
                <w:rFonts w:ascii="Times New Roman" w:hAnsi="Times New Roman"/>
              </w:rPr>
            </w:pPr>
            <w:r w:rsidRPr="00CA2647">
              <w:rPr>
                <w:rFonts w:ascii="Times New Roman" w:hAnsi="Times New Roman"/>
              </w:rPr>
              <w:t>Izmjena i raspodjela rashoda u skladu sa sredstvima koja su utvrđena Odlukom o kriterijima, mjerilima i načinu financiranja decentraliziranih funkcija srednjeg školstva na području Dubrovačko-neretvanske županije u 2026. godini.</w:t>
            </w:r>
          </w:p>
        </w:tc>
      </w:tr>
      <w:tr w:rsidR="00401290" w:rsidRPr="0092525C" w14:paraId="4B5E1817"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E5300C6"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lastRenderedPageBreak/>
              <w:t>Aktivnost:</w:t>
            </w:r>
          </w:p>
        </w:tc>
        <w:tc>
          <w:tcPr>
            <w:tcW w:w="7371" w:type="dxa"/>
            <w:tcBorders>
              <w:top w:val="single" w:sz="4" w:space="0" w:color="auto"/>
              <w:left w:val="single" w:sz="4" w:space="0" w:color="auto"/>
              <w:bottom w:val="single" w:sz="4" w:space="0" w:color="auto"/>
              <w:right w:val="single" w:sz="4" w:space="0" w:color="auto"/>
            </w:tcBorders>
            <w:hideMark/>
          </w:tcPr>
          <w:p w14:paraId="21516A0C"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 120704 Osiguravanje uvjeta rada za redovno poslovanje srednjih škola i učeničkih domova ( plaće i ostali rashodi za zaposlene koji se osiguravaju u državnom proračunu)</w:t>
            </w:r>
          </w:p>
        </w:tc>
      </w:tr>
      <w:tr w:rsidR="00401290" w:rsidRPr="0092525C" w14:paraId="1F5D8127" w14:textId="77777777" w:rsidTr="00062187">
        <w:tc>
          <w:tcPr>
            <w:tcW w:w="1696" w:type="dxa"/>
            <w:tcBorders>
              <w:top w:val="single" w:sz="4" w:space="0" w:color="auto"/>
              <w:left w:val="single" w:sz="4" w:space="0" w:color="auto"/>
              <w:bottom w:val="single" w:sz="4" w:space="0" w:color="auto"/>
              <w:right w:val="single" w:sz="4" w:space="0" w:color="auto"/>
            </w:tcBorders>
            <w:vAlign w:val="center"/>
            <w:hideMark/>
          </w:tcPr>
          <w:p w14:paraId="73CEFA00"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tcPr>
          <w:p w14:paraId="6659D56C" w14:textId="48C1AE21" w:rsidR="00401290" w:rsidRPr="0092525C" w:rsidRDefault="00401290" w:rsidP="008A2F75">
            <w:pPr>
              <w:pStyle w:val="Bezproreda"/>
              <w:jc w:val="both"/>
              <w:rPr>
                <w:rFonts w:ascii="Times New Roman" w:hAnsi="Times New Roman"/>
                <w:b/>
              </w:rPr>
            </w:pPr>
          </w:p>
        </w:tc>
      </w:tr>
      <w:tr w:rsidR="00401290" w:rsidRPr="0092525C" w14:paraId="3758A46D"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613084BD"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D61431E"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 xml:space="preserve">A 120705 Smještaj i prehrana učenika u učeničkom domu </w:t>
            </w:r>
          </w:p>
        </w:tc>
      </w:tr>
      <w:tr w:rsidR="00401290" w:rsidRPr="0092525C" w14:paraId="76F803AC" w14:textId="77777777" w:rsidTr="00401290">
        <w:tc>
          <w:tcPr>
            <w:tcW w:w="1696" w:type="dxa"/>
            <w:tcBorders>
              <w:top w:val="single" w:sz="4" w:space="0" w:color="auto"/>
              <w:left w:val="single" w:sz="4" w:space="0" w:color="auto"/>
              <w:bottom w:val="single" w:sz="4" w:space="0" w:color="auto"/>
              <w:right w:val="single" w:sz="4" w:space="0" w:color="auto"/>
            </w:tcBorders>
            <w:vAlign w:val="center"/>
            <w:hideMark/>
          </w:tcPr>
          <w:p w14:paraId="5EA8AADC"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tcPr>
          <w:p w14:paraId="07AF9BC8" w14:textId="77777777" w:rsidR="00401290" w:rsidRPr="0092525C" w:rsidRDefault="00401290" w:rsidP="008A2F75">
            <w:pPr>
              <w:pStyle w:val="Bezproreda"/>
              <w:jc w:val="both"/>
              <w:rPr>
                <w:rFonts w:ascii="Times New Roman" w:hAnsi="Times New Roman"/>
                <w:b/>
              </w:rPr>
            </w:pPr>
          </w:p>
        </w:tc>
      </w:tr>
      <w:tr w:rsidR="00660D98" w:rsidRPr="0092525C" w14:paraId="72396A60"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23B1CA48" w14:textId="77777777" w:rsidR="00660D98" w:rsidRPr="0092525C" w:rsidRDefault="00660D98" w:rsidP="00660D98">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59236023" w14:textId="77777777" w:rsidR="00660D98" w:rsidRPr="0092525C" w:rsidRDefault="00660D98" w:rsidP="00660D98">
            <w:pPr>
              <w:pStyle w:val="Bezproreda"/>
              <w:jc w:val="both"/>
              <w:rPr>
                <w:rFonts w:ascii="Times New Roman" w:hAnsi="Times New Roman"/>
                <w:b/>
              </w:rPr>
            </w:pPr>
            <w:r w:rsidRPr="0092525C">
              <w:rPr>
                <w:rFonts w:ascii="Times New Roman" w:hAnsi="Times New Roman"/>
                <w:b/>
              </w:rPr>
              <w:t xml:space="preserve">A 120706 Investicijska ulaganja u srednje škole i učeničke domove </w:t>
            </w:r>
          </w:p>
          <w:p w14:paraId="76A9FC1A" w14:textId="3D2BF4CF" w:rsidR="00660D98" w:rsidRPr="0092525C" w:rsidRDefault="00660D98" w:rsidP="00660D98">
            <w:pPr>
              <w:pStyle w:val="Bezproreda"/>
              <w:jc w:val="both"/>
              <w:rPr>
                <w:rFonts w:ascii="Times New Roman" w:hAnsi="Times New Roman"/>
                <w:b/>
              </w:rPr>
            </w:pPr>
            <w:r w:rsidRPr="0092525C">
              <w:rPr>
                <w:rFonts w:ascii="Times New Roman" w:hAnsi="Times New Roman"/>
                <w:lang w:eastAsia="hr-HR"/>
              </w:rPr>
              <w:t>Sredstva su namijenjena ulaganjima u zgradu škole, u vidu manjih popravaka, sanacija vanjskog zida,, sanacija unutarnjeg stepeništa u zgradi stare škole.</w:t>
            </w:r>
          </w:p>
        </w:tc>
      </w:tr>
      <w:tr w:rsidR="00401290" w:rsidRPr="00621835" w14:paraId="028D73D4"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1FB2EBAC"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2E07F6A2" w14:textId="7BF0460D" w:rsidR="00401290" w:rsidRPr="00621835" w:rsidRDefault="00CA2647" w:rsidP="00CA2647">
            <w:pPr>
              <w:pStyle w:val="Bezproreda"/>
              <w:jc w:val="both"/>
              <w:rPr>
                <w:rFonts w:ascii="Times New Roman" w:hAnsi="Times New Roman"/>
                <w:b/>
              </w:rPr>
            </w:pPr>
            <w:r w:rsidRPr="00CA2647">
              <w:rPr>
                <w:rFonts w:ascii="Times New Roman" w:hAnsi="Times New Roman"/>
              </w:rPr>
              <w:t>Izmjena i raspodjela rashoda u skladu sa sredstvima koja su utvrđena Odlukom o kriterijima, mjerilima i načinu financiranja decentraliziranih funkcija srednjeg školstva na području Dubrovačko-neretvanske županije u 2026. godini za sanaciju sanitarnih čvorova</w:t>
            </w:r>
          </w:p>
        </w:tc>
      </w:tr>
      <w:tr w:rsidR="00401290" w:rsidRPr="0092525C" w14:paraId="4794A6A6"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7A150BB"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F914C2F" w14:textId="77777777" w:rsidR="00660D98" w:rsidRPr="0092525C" w:rsidRDefault="00660D98" w:rsidP="00660D98">
            <w:pPr>
              <w:pStyle w:val="Bezproreda"/>
              <w:jc w:val="both"/>
              <w:rPr>
                <w:rFonts w:ascii="Times New Roman" w:hAnsi="Times New Roman"/>
                <w:b/>
              </w:rPr>
            </w:pPr>
            <w:r w:rsidRPr="0092525C">
              <w:rPr>
                <w:rFonts w:ascii="Times New Roman" w:hAnsi="Times New Roman"/>
                <w:b/>
              </w:rPr>
              <w:t>K 120707</w:t>
            </w:r>
            <w:r w:rsidRPr="0092525C">
              <w:rPr>
                <w:rFonts w:ascii="Times New Roman" w:hAnsi="Times New Roman"/>
              </w:rPr>
              <w:t xml:space="preserve"> </w:t>
            </w:r>
            <w:r w:rsidRPr="0092525C">
              <w:rPr>
                <w:rFonts w:ascii="Times New Roman" w:hAnsi="Times New Roman"/>
                <w:b/>
              </w:rPr>
              <w:t>Kapitalna ulaganja u srednje škole i učeničke domove</w:t>
            </w:r>
          </w:p>
          <w:p w14:paraId="52A2B8B4" w14:textId="24245E26" w:rsidR="00401290" w:rsidRPr="0092525C" w:rsidRDefault="00660D98" w:rsidP="00660D98">
            <w:pPr>
              <w:pStyle w:val="Bezproreda"/>
              <w:jc w:val="both"/>
              <w:rPr>
                <w:rFonts w:ascii="Times New Roman" w:hAnsi="Times New Roman"/>
                <w:b/>
              </w:rPr>
            </w:pPr>
            <w:r w:rsidRPr="0092525C">
              <w:rPr>
                <w:rFonts w:ascii="Times New Roman" w:hAnsi="Times New Roman"/>
                <w:bCs/>
              </w:rPr>
              <w:t>Sredstva su namijenjena kupnji opreme ili projektne dokumentacije za zgradu škole</w:t>
            </w:r>
          </w:p>
        </w:tc>
      </w:tr>
      <w:tr w:rsidR="00401290" w:rsidRPr="00CA2647" w14:paraId="04889DA7" w14:textId="77777777" w:rsidTr="00401290">
        <w:tc>
          <w:tcPr>
            <w:tcW w:w="1696" w:type="dxa"/>
            <w:tcBorders>
              <w:top w:val="single" w:sz="4" w:space="0" w:color="auto"/>
              <w:left w:val="single" w:sz="4" w:space="0" w:color="auto"/>
              <w:bottom w:val="single" w:sz="4" w:space="0" w:color="auto"/>
              <w:right w:val="single" w:sz="4" w:space="0" w:color="auto"/>
            </w:tcBorders>
            <w:vAlign w:val="center"/>
            <w:hideMark/>
          </w:tcPr>
          <w:p w14:paraId="2CCA13FC"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tcPr>
          <w:p w14:paraId="5F6D70AE" w14:textId="01717D53" w:rsidR="001A2A79" w:rsidRPr="00CA2647" w:rsidRDefault="00CA2647" w:rsidP="00122A9E">
            <w:pPr>
              <w:pStyle w:val="Bezproreda"/>
              <w:jc w:val="both"/>
              <w:rPr>
                <w:rFonts w:ascii="Times New Roman" w:hAnsi="Times New Roman"/>
                <w:b/>
              </w:rPr>
            </w:pPr>
            <w:r w:rsidRPr="00CA2647">
              <w:rPr>
                <w:rFonts w:ascii="Times New Roman" w:hAnsi="Times New Roman"/>
              </w:rPr>
              <w:t>Izmjena i raspodjela rashoda u skladu sa sredstvima koja su utvrđena Odlukom o kriterijima, mjerilima i načinu financiranja decentraliziranih funkcija srednjeg školstva na području Dubrovačko-neretvanske županije u 2026. godini za nabavu računalne opreme i školskog namještaja</w:t>
            </w:r>
          </w:p>
        </w:tc>
      </w:tr>
    </w:tbl>
    <w:p w14:paraId="0814CC5D" w14:textId="77777777" w:rsidR="00401290" w:rsidRPr="00F92271" w:rsidRDefault="00401290" w:rsidP="00401290">
      <w:pPr>
        <w:pStyle w:val="Bezproreda"/>
        <w:shd w:val="clear" w:color="auto" w:fill="FFFFFF"/>
        <w:tabs>
          <w:tab w:val="left" w:pos="1643"/>
        </w:tabs>
        <w:jc w:val="both"/>
        <w:rPr>
          <w:rFonts w:ascii="Times New Roman" w:hAnsi="Times New Roman"/>
          <w:highlight w:val="yellow"/>
        </w:rPr>
      </w:pPr>
      <w:r w:rsidRPr="00F92271">
        <w:rPr>
          <w:rFonts w:ascii="Times New Roman" w:hAnsi="Times New Roman"/>
          <w:highlight w:val="yellow"/>
        </w:rPr>
        <w:t xml:space="preserve"> </w:t>
      </w:r>
    </w:p>
    <w:tbl>
      <w:tblPr>
        <w:tblStyle w:val="Reetkatablice"/>
        <w:tblW w:w="9067" w:type="dxa"/>
        <w:tblLook w:val="04A0" w:firstRow="1" w:lastRow="0" w:firstColumn="1" w:lastColumn="0" w:noHBand="0" w:noVBand="1"/>
      </w:tblPr>
      <w:tblGrid>
        <w:gridCol w:w="1696"/>
        <w:gridCol w:w="7371"/>
      </w:tblGrid>
      <w:tr w:rsidR="00401290" w:rsidRPr="0092525C" w14:paraId="3232FD4B" w14:textId="77777777" w:rsidTr="008A2F75">
        <w:tc>
          <w:tcPr>
            <w:tcW w:w="169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F0C435"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Program:</w:t>
            </w:r>
          </w:p>
        </w:tc>
        <w:tc>
          <w:tcPr>
            <w:tcW w:w="73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3F67A"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 xml:space="preserve">1208 Program ustanova u obrazovanju iznad zakonskog standarda  </w:t>
            </w:r>
          </w:p>
          <w:p w14:paraId="60337C43" w14:textId="77777777" w:rsidR="00401290" w:rsidRPr="0092525C" w:rsidRDefault="00401290" w:rsidP="008A2F75">
            <w:pPr>
              <w:pStyle w:val="Bezproreda"/>
              <w:jc w:val="both"/>
              <w:rPr>
                <w:rFonts w:ascii="Times New Roman" w:hAnsi="Times New Roman"/>
                <w:b/>
              </w:rPr>
            </w:pPr>
          </w:p>
        </w:tc>
      </w:tr>
      <w:tr w:rsidR="00401290" w:rsidRPr="0092525C" w14:paraId="7BE4AFFB" w14:textId="77777777" w:rsidTr="008A2F75">
        <w:tc>
          <w:tcPr>
            <w:tcW w:w="1696" w:type="dxa"/>
            <w:tcBorders>
              <w:top w:val="single" w:sz="4" w:space="0" w:color="auto"/>
              <w:left w:val="single" w:sz="4" w:space="0" w:color="auto"/>
              <w:bottom w:val="single" w:sz="4" w:space="0" w:color="auto"/>
              <w:right w:val="single" w:sz="4" w:space="0" w:color="auto"/>
            </w:tcBorders>
            <w:hideMark/>
          </w:tcPr>
          <w:p w14:paraId="692BEFC0"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Opći cilj:</w:t>
            </w:r>
          </w:p>
        </w:tc>
        <w:tc>
          <w:tcPr>
            <w:tcW w:w="7371" w:type="dxa"/>
            <w:tcBorders>
              <w:top w:val="single" w:sz="4" w:space="0" w:color="auto"/>
              <w:left w:val="single" w:sz="4" w:space="0" w:color="auto"/>
              <w:bottom w:val="single" w:sz="4" w:space="0" w:color="auto"/>
              <w:right w:val="single" w:sz="4" w:space="0" w:color="auto"/>
            </w:tcBorders>
            <w:hideMark/>
          </w:tcPr>
          <w:p w14:paraId="559979DB" w14:textId="77777777" w:rsidR="00401290" w:rsidRPr="0092525C" w:rsidRDefault="00401290" w:rsidP="008A2F75">
            <w:pPr>
              <w:pStyle w:val="Bezproreda"/>
              <w:shd w:val="clear" w:color="auto" w:fill="FFFFFF"/>
              <w:jc w:val="both"/>
              <w:rPr>
                <w:rFonts w:ascii="Times New Roman" w:hAnsi="Times New Roman"/>
                <w:b/>
              </w:rPr>
            </w:pPr>
            <w:r w:rsidRPr="0092525C">
              <w:rPr>
                <w:rFonts w:ascii="Times New Roman" w:hAnsi="Times New Roman"/>
              </w:rPr>
              <w:t>Programom javnih potreba iznad zakonskog standarda osnovnih i srednjih škola osiguravaju se sredstva za: školska natjecanja iz znanja te financiranje školskih projekata, energetska obnova školskih objekata te financiranje ostalih kapitalnih projekata. Također se prati proračunske korisnike u ostvarivanju i korištenju vlastitih i namjenskih prihoda i primitaka, rashoda i izdataka.</w:t>
            </w:r>
          </w:p>
        </w:tc>
      </w:tr>
      <w:tr w:rsidR="00401290" w:rsidRPr="00F92271" w14:paraId="090CF783" w14:textId="77777777" w:rsidTr="008A2F75">
        <w:tc>
          <w:tcPr>
            <w:tcW w:w="1696" w:type="dxa"/>
            <w:tcBorders>
              <w:top w:val="single" w:sz="4" w:space="0" w:color="auto"/>
              <w:left w:val="single" w:sz="4" w:space="0" w:color="auto"/>
              <w:bottom w:val="single" w:sz="4" w:space="0" w:color="auto"/>
              <w:right w:val="single" w:sz="4" w:space="0" w:color="auto"/>
            </w:tcBorders>
          </w:tcPr>
          <w:p w14:paraId="0F401FD4" w14:textId="77777777" w:rsidR="00401290" w:rsidRPr="00F92271" w:rsidRDefault="00401290" w:rsidP="008A2F75">
            <w:pPr>
              <w:pStyle w:val="Bezproreda"/>
              <w:jc w:val="both"/>
              <w:rPr>
                <w:rFonts w:ascii="Times New Roman" w:hAnsi="Times New Roman"/>
                <w:highlight w:val="yellow"/>
              </w:rPr>
            </w:pPr>
          </w:p>
        </w:tc>
        <w:tc>
          <w:tcPr>
            <w:tcW w:w="7371" w:type="dxa"/>
            <w:tcBorders>
              <w:top w:val="single" w:sz="4" w:space="0" w:color="auto"/>
              <w:left w:val="single" w:sz="4" w:space="0" w:color="auto"/>
              <w:bottom w:val="single" w:sz="4" w:space="0" w:color="auto"/>
              <w:right w:val="single" w:sz="4" w:space="0" w:color="auto"/>
            </w:tcBorders>
          </w:tcPr>
          <w:p w14:paraId="2A11D45F" w14:textId="77777777" w:rsidR="00401290" w:rsidRPr="00F92271" w:rsidRDefault="00401290" w:rsidP="008A2F75">
            <w:pPr>
              <w:pStyle w:val="Bezproreda"/>
              <w:shd w:val="clear" w:color="auto" w:fill="FFFFFF"/>
              <w:jc w:val="both"/>
              <w:rPr>
                <w:rFonts w:ascii="Times New Roman" w:hAnsi="Times New Roman"/>
                <w:highlight w:val="yellow"/>
              </w:rPr>
            </w:pPr>
          </w:p>
        </w:tc>
      </w:tr>
      <w:tr w:rsidR="00401290" w:rsidRPr="0092525C" w14:paraId="32956113"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51801C81"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38D7195" w14:textId="77777777" w:rsidR="00401290" w:rsidRDefault="00401290" w:rsidP="008A2F75">
            <w:pPr>
              <w:pStyle w:val="Bezproreda"/>
              <w:jc w:val="both"/>
              <w:rPr>
                <w:rFonts w:ascii="Times New Roman" w:hAnsi="Times New Roman"/>
                <w:b/>
              </w:rPr>
            </w:pPr>
            <w:r w:rsidRPr="0092525C">
              <w:rPr>
                <w:rFonts w:ascii="Times New Roman" w:hAnsi="Times New Roman"/>
                <w:b/>
              </w:rPr>
              <w:t xml:space="preserve">A 120803 Natjecanja iz znanja učenika </w:t>
            </w:r>
          </w:p>
          <w:p w14:paraId="3AD25861" w14:textId="344B2803" w:rsidR="0092525C" w:rsidRPr="0092525C" w:rsidRDefault="0092525C" w:rsidP="008A2F75">
            <w:pPr>
              <w:pStyle w:val="Bezproreda"/>
              <w:jc w:val="both"/>
              <w:rPr>
                <w:rFonts w:ascii="Times New Roman" w:hAnsi="Times New Roman"/>
                <w:b/>
              </w:rPr>
            </w:pPr>
            <w:r w:rsidRPr="000B0C3E">
              <w:rPr>
                <w:rFonts w:ascii="Times New Roman" w:hAnsi="Times New Roman"/>
              </w:rPr>
              <w:t>Sredstva iz proračuna DNŽ</w:t>
            </w:r>
            <w:r>
              <w:rPr>
                <w:rFonts w:ascii="Times New Roman" w:hAnsi="Times New Roman"/>
              </w:rPr>
              <w:t>, izvor 1.1.1 koja će se utrošiti na natjecanja iz znanja učenika</w:t>
            </w:r>
          </w:p>
        </w:tc>
      </w:tr>
      <w:tr w:rsidR="00401290" w:rsidRPr="00CA2647" w14:paraId="0B94B337"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27B9D598"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1F43EAD5" w14:textId="53CA29AD" w:rsidR="00401290" w:rsidRPr="00CA2647" w:rsidRDefault="00122A9E" w:rsidP="00122A9E">
            <w:pPr>
              <w:pStyle w:val="Bezproreda"/>
              <w:jc w:val="both"/>
              <w:rPr>
                <w:rFonts w:ascii="Times New Roman" w:hAnsi="Times New Roman"/>
              </w:rPr>
            </w:pPr>
            <w:r w:rsidRPr="00CA2647">
              <w:rPr>
                <w:rFonts w:ascii="Times New Roman" w:hAnsi="Times New Roman"/>
              </w:rPr>
              <w:t>Iznos izmijenjen u skladu sa stanjem u poslovnim knjigama i očekivanim priljevima i odljevima sredstava za financiranje natjecanja</w:t>
            </w:r>
            <w:r w:rsidR="00CA2647" w:rsidRPr="00CA2647">
              <w:rPr>
                <w:rFonts w:ascii="Times New Roman" w:hAnsi="Times New Roman"/>
              </w:rPr>
              <w:t xml:space="preserve"> iz znanja učenika do kraja 2026</w:t>
            </w:r>
            <w:r w:rsidRPr="00CA2647">
              <w:rPr>
                <w:rFonts w:ascii="Times New Roman" w:hAnsi="Times New Roman"/>
              </w:rPr>
              <w:t>. godine</w:t>
            </w:r>
          </w:p>
        </w:tc>
      </w:tr>
      <w:tr w:rsidR="00401290" w:rsidRPr="00CA2647" w14:paraId="2E49398F"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62AC038B" w14:textId="77777777" w:rsidR="00401290" w:rsidRPr="00CA2647" w:rsidRDefault="00401290" w:rsidP="008A2F75">
            <w:pPr>
              <w:pStyle w:val="Bezproreda"/>
              <w:jc w:val="both"/>
              <w:rPr>
                <w:rFonts w:ascii="Times New Roman" w:hAnsi="Times New Roman"/>
                <w:b/>
              </w:rPr>
            </w:pPr>
            <w:r w:rsidRPr="00CA2647">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248462D0" w14:textId="77777777" w:rsidR="00401290" w:rsidRPr="00CA2647" w:rsidRDefault="00401290" w:rsidP="008A2F75">
            <w:pPr>
              <w:pStyle w:val="Bezproreda"/>
              <w:jc w:val="both"/>
              <w:rPr>
                <w:rFonts w:ascii="Times New Roman" w:hAnsi="Times New Roman"/>
                <w:b/>
              </w:rPr>
            </w:pPr>
            <w:r w:rsidRPr="00CA2647">
              <w:rPr>
                <w:rFonts w:ascii="Times New Roman" w:hAnsi="Times New Roman"/>
                <w:b/>
              </w:rPr>
              <w:t>A 120804 Financiranje školskih projekata</w:t>
            </w:r>
          </w:p>
          <w:p w14:paraId="7C10DF08" w14:textId="7DAD54C4" w:rsidR="0092525C" w:rsidRPr="00CA2647" w:rsidRDefault="0092525C" w:rsidP="008A2F75">
            <w:pPr>
              <w:pStyle w:val="Bezproreda"/>
              <w:jc w:val="both"/>
              <w:rPr>
                <w:rFonts w:ascii="Times New Roman" w:hAnsi="Times New Roman"/>
                <w:b/>
              </w:rPr>
            </w:pPr>
            <w:r w:rsidRPr="00CA2647">
              <w:rPr>
                <w:rFonts w:ascii="Times New Roman" w:hAnsi="Times New Roman"/>
              </w:rPr>
              <w:t xml:space="preserve">Aktivnost obuhvaća sredstva iz proračuna DNŽ, izvor 1.1.1 koja će se utrošiti na školske projekte </w:t>
            </w:r>
          </w:p>
        </w:tc>
      </w:tr>
      <w:tr w:rsidR="00401290" w:rsidRPr="00CA2647" w14:paraId="5EF1FD5D"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4A31DBF8"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75D09BB2" w14:textId="58F5F640" w:rsidR="00401290" w:rsidRPr="00CA2647" w:rsidRDefault="00660D98" w:rsidP="008A2F75">
            <w:pPr>
              <w:pStyle w:val="Bezproreda"/>
              <w:jc w:val="both"/>
              <w:rPr>
                <w:rFonts w:ascii="Times New Roman" w:hAnsi="Times New Roman"/>
              </w:rPr>
            </w:pPr>
            <w:r w:rsidRPr="00CA2647">
              <w:rPr>
                <w:rFonts w:ascii="Times New Roman" w:hAnsi="Times New Roman"/>
              </w:rPr>
              <w:t xml:space="preserve">Iznos izmijenjen u skladu sa stanjem u poslovnim knjigama i očekivanim priljevima i odljevima sredstava za financiranje </w:t>
            </w:r>
            <w:r w:rsidR="00CA2647">
              <w:rPr>
                <w:rFonts w:ascii="Times New Roman" w:hAnsi="Times New Roman"/>
              </w:rPr>
              <w:t>školskih projekata do kraja 2026</w:t>
            </w:r>
            <w:r w:rsidRPr="00CA2647">
              <w:rPr>
                <w:rFonts w:ascii="Times New Roman" w:hAnsi="Times New Roman"/>
              </w:rPr>
              <w:t>. godine</w:t>
            </w:r>
          </w:p>
        </w:tc>
      </w:tr>
      <w:tr w:rsidR="00401290" w:rsidRPr="00F92271" w14:paraId="6DE344E1"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491C2D0" w14:textId="77777777" w:rsidR="00401290" w:rsidRPr="00F92271" w:rsidRDefault="00401290" w:rsidP="008A2F75">
            <w:pPr>
              <w:pStyle w:val="Bezproreda"/>
              <w:jc w:val="both"/>
              <w:rPr>
                <w:rFonts w:ascii="Times New Roman" w:hAnsi="Times New Roman"/>
                <w:b/>
                <w:highlight w:val="yellow"/>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1461AAB"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 120804 Financiranje školskih projekata (</w:t>
            </w:r>
            <w:proofErr w:type="spellStart"/>
            <w:r w:rsidRPr="0092525C">
              <w:rPr>
                <w:rFonts w:ascii="Times New Roman" w:hAnsi="Times New Roman"/>
                <w:b/>
              </w:rPr>
              <w:t>Erasmus</w:t>
            </w:r>
            <w:proofErr w:type="spellEnd"/>
            <w:r w:rsidRPr="0092525C">
              <w:rPr>
                <w:rFonts w:ascii="Times New Roman" w:hAnsi="Times New Roman"/>
                <w:b/>
              </w:rPr>
              <w:t>)</w:t>
            </w:r>
          </w:p>
          <w:p w14:paraId="66EB59DC" w14:textId="1E235F35" w:rsidR="0092525C" w:rsidRPr="00F92271" w:rsidRDefault="0092525C" w:rsidP="008A2F75">
            <w:pPr>
              <w:pStyle w:val="Bezproreda"/>
              <w:jc w:val="both"/>
              <w:rPr>
                <w:rFonts w:ascii="Times New Roman" w:hAnsi="Times New Roman"/>
                <w:b/>
                <w:highlight w:val="yellow"/>
              </w:rPr>
            </w:pPr>
            <w:r>
              <w:rPr>
                <w:rFonts w:ascii="Times New Roman" w:hAnsi="Times New Roman"/>
              </w:rPr>
              <w:t xml:space="preserve">Aktivnost obuhvaća sredstva koja će se utrošiti na </w:t>
            </w:r>
            <w:proofErr w:type="spellStart"/>
            <w:r>
              <w:rPr>
                <w:rFonts w:ascii="Times New Roman" w:hAnsi="Times New Roman"/>
              </w:rPr>
              <w:t>Erasmus</w:t>
            </w:r>
            <w:proofErr w:type="spellEnd"/>
            <w:r>
              <w:rPr>
                <w:rFonts w:ascii="Times New Roman" w:hAnsi="Times New Roman"/>
              </w:rPr>
              <w:t>+ projekte izvor 5.1.0002</w:t>
            </w:r>
          </w:p>
        </w:tc>
      </w:tr>
      <w:tr w:rsidR="00401290" w:rsidRPr="00CA2647" w14:paraId="367446EC"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42D66486"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35DB3B07" w14:textId="7DFD60E9" w:rsidR="00401290" w:rsidRPr="00CA2647" w:rsidRDefault="00122A9E" w:rsidP="0009347E">
            <w:pPr>
              <w:pStyle w:val="Bezproreda"/>
              <w:jc w:val="both"/>
              <w:rPr>
                <w:rFonts w:ascii="Times New Roman" w:hAnsi="Times New Roman"/>
              </w:rPr>
            </w:pPr>
            <w:r w:rsidRPr="00CA2647">
              <w:rPr>
                <w:rFonts w:ascii="Times New Roman" w:hAnsi="Times New Roman"/>
              </w:rPr>
              <w:t>Izmjena i raspodjela rashoda u skladu s očekivanim rashodima, a većinom za putne i životne troškove koji će se realizirati tijekom</w:t>
            </w:r>
            <w:r w:rsidR="0009347E" w:rsidRPr="00CA2647">
              <w:rPr>
                <w:rFonts w:ascii="Times New Roman" w:hAnsi="Times New Roman"/>
              </w:rPr>
              <w:t xml:space="preserve"> trajanja</w:t>
            </w:r>
            <w:r w:rsidRPr="00CA2647">
              <w:rPr>
                <w:rFonts w:ascii="Times New Roman" w:hAnsi="Times New Roman"/>
              </w:rPr>
              <w:t xml:space="preserve"> </w:t>
            </w:r>
            <w:proofErr w:type="spellStart"/>
            <w:r w:rsidRPr="00CA2647">
              <w:rPr>
                <w:rFonts w:ascii="Times New Roman" w:hAnsi="Times New Roman"/>
              </w:rPr>
              <w:t>Erasmus</w:t>
            </w:r>
            <w:proofErr w:type="spellEnd"/>
            <w:r w:rsidRPr="00CA2647">
              <w:rPr>
                <w:rFonts w:ascii="Times New Roman" w:hAnsi="Times New Roman"/>
              </w:rPr>
              <w:t xml:space="preserve">+ </w:t>
            </w:r>
            <w:r w:rsidR="0009347E" w:rsidRPr="00CA2647">
              <w:rPr>
                <w:rFonts w:ascii="Times New Roman" w:hAnsi="Times New Roman"/>
              </w:rPr>
              <w:t>putovanja</w:t>
            </w:r>
            <w:r w:rsidR="00CA2647" w:rsidRPr="00CA2647">
              <w:rPr>
                <w:rFonts w:ascii="Times New Roman" w:hAnsi="Times New Roman"/>
              </w:rPr>
              <w:t xml:space="preserve"> u 2026</w:t>
            </w:r>
            <w:r w:rsidRPr="00CA2647">
              <w:rPr>
                <w:rFonts w:ascii="Times New Roman" w:hAnsi="Times New Roman"/>
              </w:rPr>
              <w:t xml:space="preserve">. godini </w:t>
            </w:r>
          </w:p>
        </w:tc>
      </w:tr>
      <w:tr w:rsidR="00401290" w:rsidRPr="0092525C" w14:paraId="4464FF61"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25D19B3C"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753D1BEB"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A120812 Programi školskog kurikuluma srednjih škola i učeničkih domova</w:t>
            </w:r>
          </w:p>
        </w:tc>
      </w:tr>
      <w:tr w:rsidR="00401290" w:rsidRPr="0092525C" w14:paraId="1A1A8B0C"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71A61390"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0B4967AA" w14:textId="77777777" w:rsidR="00401290" w:rsidRPr="0092525C" w:rsidRDefault="00401290" w:rsidP="008A2F75">
            <w:pPr>
              <w:pStyle w:val="Bezproreda"/>
              <w:jc w:val="both"/>
              <w:rPr>
                <w:rFonts w:ascii="Times New Roman" w:hAnsi="Times New Roman"/>
                <w:b/>
              </w:rPr>
            </w:pPr>
          </w:p>
        </w:tc>
      </w:tr>
      <w:tr w:rsidR="00401290" w:rsidRPr="0092525C" w14:paraId="249DF116"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7551E3C"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3EACE33" w14:textId="77777777" w:rsidR="00401290" w:rsidRDefault="00401290" w:rsidP="008A2F75">
            <w:pPr>
              <w:pStyle w:val="Bezproreda"/>
              <w:jc w:val="both"/>
              <w:rPr>
                <w:rFonts w:ascii="Times New Roman" w:hAnsi="Times New Roman"/>
                <w:b/>
              </w:rPr>
            </w:pPr>
            <w:r w:rsidRPr="0092525C">
              <w:rPr>
                <w:rFonts w:ascii="Times New Roman" w:hAnsi="Times New Roman"/>
                <w:b/>
              </w:rPr>
              <w:t xml:space="preserve">A120813 Ostale aktivnosti srednjih škola i učeničkih domova </w:t>
            </w:r>
          </w:p>
          <w:p w14:paraId="67759339" w14:textId="31F54622" w:rsidR="0092525C" w:rsidRPr="0092525C" w:rsidRDefault="0092525C" w:rsidP="008A2F75">
            <w:pPr>
              <w:pStyle w:val="Bezproreda"/>
              <w:jc w:val="both"/>
              <w:rPr>
                <w:rFonts w:ascii="Times New Roman" w:hAnsi="Times New Roman"/>
                <w:b/>
              </w:rPr>
            </w:pPr>
            <w:r w:rsidRPr="003E2956">
              <w:rPr>
                <w:rFonts w:ascii="Times New Roman" w:hAnsi="Times New Roman"/>
              </w:rPr>
              <w:t xml:space="preserve">Prikupljena sredstva </w:t>
            </w:r>
            <w:r>
              <w:rPr>
                <w:rFonts w:ascii="Times New Roman" w:hAnsi="Times New Roman"/>
              </w:rPr>
              <w:t>za organizaciju maturalne zabave</w:t>
            </w:r>
            <w:r w:rsidRPr="003E2956">
              <w:rPr>
                <w:rFonts w:ascii="Times New Roman" w:hAnsi="Times New Roman"/>
              </w:rPr>
              <w:t xml:space="preserve"> u cijelosti će biti utrošena u spomenutu svrhu</w:t>
            </w:r>
            <w:r>
              <w:rPr>
                <w:rFonts w:ascii="Times New Roman" w:hAnsi="Times New Roman"/>
              </w:rPr>
              <w:t xml:space="preserve"> (Izvor 6.2.1)</w:t>
            </w:r>
            <w:r w:rsidRPr="003E2956">
              <w:rPr>
                <w:rFonts w:ascii="Times New Roman" w:hAnsi="Times New Roman"/>
              </w:rPr>
              <w:t>. Prihodi od izdavanja duplikata svjedodžbe će se utrošiti za financiranje materijalnih rashoda</w:t>
            </w:r>
            <w:r>
              <w:rPr>
                <w:rFonts w:ascii="Times New Roman" w:hAnsi="Times New Roman"/>
              </w:rPr>
              <w:t xml:space="preserve"> (Izvor 4.3.1).</w:t>
            </w:r>
          </w:p>
        </w:tc>
      </w:tr>
      <w:tr w:rsidR="00401290" w:rsidRPr="0092525C" w14:paraId="1D048AEC"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5A36AABD"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7E40F504" w14:textId="77777777" w:rsidR="00401290" w:rsidRPr="0092525C" w:rsidRDefault="00401290" w:rsidP="008A2F75">
            <w:pPr>
              <w:pStyle w:val="Bezproreda"/>
              <w:jc w:val="both"/>
              <w:rPr>
                <w:rFonts w:ascii="Times New Roman" w:hAnsi="Times New Roman"/>
              </w:rPr>
            </w:pPr>
          </w:p>
        </w:tc>
      </w:tr>
      <w:tr w:rsidR="00401290" w:rsidRPr="0092525C" w14:paraId="123C2032"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52524BF0"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lastRenderedPageBreak/>
              <w:t>Aktivnost:</w:t>
            </w:r>
          </w:p>
        </w:tc>
        <w:tc>
          <w:tcPr>
            <w:tcW w:w="7371" w:type="dxa"/>
            <w:tcBorders>
              <w:top w:val="single" w:sz="4" w:space="0" w:color="auto"/>
              <w:left w:val="single" w:sz="4" w:space="0" w:color="auto"/>
              <w:bottom w:val="single" w:sz="4" w:space="0" w:color="auto"/>
              <w:right w:val="single" w:sz="4" w:space="0" w:color="auto"/>
            </w:tcBorders>
            <w:hideMark/>
          </w:tcPr>
          <w:p w14:paraId="3DF02955" w14:textId="77777777" w:rsidR="00401290" w:rsidRDefault="00401290" w:rsidP="008A2F75">
            <w:pPr>
              <w:pStyle w:val="Bezproreda"/>
              <w:jc w:val="both"/>
              <w:rPr>
                <w:rFonts w:ascii="Times New Roman" w:hAnsi="Times New Roman"/>
                <w:b/>
              </w:rPr>
            </w:pPr>
            <w:r w:rsidRPr="0092525C">
              <w:rPr>
                <w:rFonts w:ascii="Times New Roman" w:hAnsi="Times New Roman"/>
                <w:b/>
              </w:rPr>
              <w:t>A 120814 Dodatne djelatnosti srednjih škola i učeničkih domova</w:t>
            </w:r>
          </w:p>
          <w:p w14:paraId="3A38059D" w14:textId="416E6FE1" w:rsidR="0092525C" w:rsidRPr="0092525C" w:rsidRDefault="0092525C" w:rsidP="008A2F75">
            <w:pPr>
              <w:pStyle w:val="Bezproreda"/>
              <w:jc w:val="both"/>
              <w:rPr>
                <w:rFonts w:ascii="Times New Roman" w:hAnsi="Times New Roman"/>
                <w:b/>
              </w:rPr>
            </w:pPr>
            <w:r>
              <w:rPr>
                <w:rFonts w:ascii="Times New Roman" w:hAnsi="Times New Roman"/>
              </w:rPr>
              <w:t>Prihodi od usluga u posredovanju pri zapošljavanju učenika utrošit će se na poboljšanje standarda učenika (Izvor 3.2.1)</w:t>
            </w:r>
          </w:p>
        </w:tc>
      </w:tr>
      <w:tr w:rsidR="00122A9E" w:rsidRPr="0092525C" w14:paraId="4997451F" w14:textId="77777777" w:rsidTr="00401290">
        <w:trPr>
          <w:gridAfter w:val="1"/>
          <w:wAfter w:w="7371" w:type="dxa"/>
        </w:trPr>
        <w:tc>
          <w:tcPr>
            <w:tcW w:w="1696" w:type="dxa"/>
            <w:tcBorders>
              <w:top w:val="single" w:sz="4" w:space="0" w:color="auto"/>
              <w:left w:val="single" w:sz="4" w:space="0" w:color="auto"/>
              <w:bottom w:val="single" w:sz="4" w:space="0" w:color="auto"/>
              <w:right w:val="single" w:sz="4" w:space="0" w:color="auto"/>
            </w:tcBorders>
            <w:vAlign w:val="center"/>
            <w:hideMark/>
          </w:tcPr>
          <w:p w14:paraId="27ABCE92" w14:textId="77777777" w:rsidR="00122A9E" w:rsidRPr="0092525C" w:rsidRDefault="00122A9E" w:rsidP="008A2F75">
            <w:pPr>
              <w:pStyle w:val="Bezproreda"/>
              <w:jc w:val="both"/>
              <w:rPr>
                <w:rFonts w:ascii="Times New Roman" w:hAnsi="Times New Roman"/>
              </w:rPr>
            </w:pPr>
            <w:r w:rsidRPr="0092525C">
              <w:rPr>
                <w:rFonts w:ascii="Times New Roman" w:hAnsi="Times New Roman"/>
              </w:rPr>
              <w:t>Razlog izmjene:</w:t>
            </w:r>
          </w:p>
        </w:tc>
      </w:tr>
      <w:tr w:rsidR="00401290" w:rsidRPr="0092525C" w14:paraId="4E78C2AB"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4B439B7D"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7BB0F375" w14:textId="77777777" w:rsidR="00401290" w:rsidRPr="0092525C" w:rsidRDefault="00401290" w:rsidP="008A2F75">
            <w:pPr>
              <w:pStyle w:val="Bezproreda"/>
              <w:jc w:val="both"/>
              <w:rPr>
                <w:rFonts w:ascii="Times New Roman" w:hAnsi="Times New Roman"/>
                <w:b/>
              </w:rPr>
            </w:pPr>
            <w:r w:rsidRPr="0092525C">
              <w:rPr>
                <w:rFonts w:ascii="Times New Roman" w:hAnsi="Times New Roman"/>
                <w:b/>
              </w:rPr>
              <w:t>K 120807 Energetska obnova školskih objekata</w:t>
            </w:r>
          </w:p>
        </w:tc>
      </w:tr>
      <w:tr w:rsidR="00401290" w:rsidRPr="0092525C" w14:paraId="1F6598BF"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09D0FB02" w14:textId="77777777" w:rsidR="00401290" w:rsidRPr="0092525C" w:rsidRDefault="00401290" w:rsidP="008A2F75">
            <w:pPr>
              <w:pStyle w:val="Bezproreda"/>
              <w:jc w:val="both"/>
              <w:rPr>
                <w:rFonts w:ascii="Times New Roman" w:hAnsi="Times New Roman"/>
              </w:rPr>
            </w:pPr>
            <w:r w:rsidRPr="0092525C">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313A29E2" w14:textId="77777777" w:rsidR="00401290" w:rsidRPr="0092525C" w:rsidRDefault="00401290" w:rsidP="008A2F75">
            <w:pPr>
              <w:pStyle w:val="Bezproreda"/>
              <w:jc w:val="both"/>
              <w:rPr>
                <w:rFonts w:ascii="Times New Roman" w:hAnsi="Times New Roman"/>
                <w:b/>
              </w:rPr>
            </w:pPr>
          </w:p>
        </w:tc>
      </w:tr>
      <w:tr w:rsidR="00401290" w:rsidRPr="001E35B2" w14:paraId="43B708F4"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17A1A278" w14:textId="77777777" w:rsidR="00401290" w:rsidRPr="001E35B2" w:rsidRDefault="00401290" w:rsidP="008A2F75">
            <w:pPr>
              <w:pStyle w:val="Bezproreda"/>
              <w:jc w:val="both"/>
              <w:rPr>
                <w:rFonts w:ascii="Times New Roman" w:hAnsi="Times New Roman"/>
                <w:b/>
              </w:rPr>
            </w:pPr>
            <w:r w:rsidRPr="001E35B2">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1DBD2D9F" w14:textId="77777777" w:rsidR="00401290" w:rsidRPr="001E35B2" w:rsidRDefault="00401290" w:rsidP="008A2F75">
            <w:pPr>
              <w:pStyle w:val="Bezproreda"/>
              <w:jc w:val="both"/>
              <w:rPr>
                <w:rFonts w:ascii="Times New Roman" w:hAnsi="Times New Roman"/>
                <w:b/>
              </w:rPr>
            </w:pPr>
            <w:r w:rsidRPr="001E35B2">
              <w:rPr>
                <w:rFonts w:ascii="Times New Roman" w:hAnsi="Times New Roman"/>
                <w:b/>
              </w:rPr>
              <w:t>A120820 Projekt Opskrba školskih ustanova higijenskim potrepštinama za učenice srednjih škola</w:t>
            </w:r>
          </w:p>
          <w:p w14:paraId="2EE28939" w14:textId="33725335" w:rsidR="0092525C" w:rsidRPr="001E35B2" w:rsidRDefault="0092525C" w:rsidP="008A2F75">
            <w:pPr>
              <w:pStyle w:val="Bezproreda"/>
              <w:jc w:val="both"/>
              <w:rPr>
                <w:rFonts w:ascii="Times New Roman" w:hAnsi="Times New Roman"/>
                <w:b/>
              </w:rPr>
            </w:pPr>
            <w:r w:rsidRPr="001E35B2">
              <w:rPr>
                <w:rFonts w:ascii="Times New Roman" w:hAnsi="Times New Roman"/>
              </w:rPr>
              <w:t>Sredstva dodijeljena  radi opskrbe školskih ustanova i skloništa za žene žrtve nasilja besplatnim zalihama menstrualnih higijenskih potrepština iz proračuna MZO (Izvor 5.0.112)</w:t>
            </w:r>
          </w:p>
        </w:tc>
      </w:tr>
      <w:tr w:rsidR="00401290" w:rsidRPr="00CA2647" w14:paraId="74EE2321"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5FDF49C9" w14:textId="77777777" w:rsidR="00401290" w:rsidRPr="00CA2647" w:rsidRDefault="00401290" w:rsidP="008A2F75">
            <w:pPr>
              <w:pStyle w:val="Bezproreda"/>
              <w:jc w:val="both"/>
              <w:rPr>
                <w:rFonts w:ascii="Times New Roman" w:hAnsi="Times New Roman"/>
              </w:rPr>
            </w:pPr>
            <w:r w:rsidRPr="00CA2647">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hideMark/>
          </w:tcPr>
          <w:p w14:paraId="141E995C" w14:textId="7BD01D7A" w:rsidR="00401290" w:rsidRPr="00CA2647" w:rsidRDefault="00122A9E" w:rsidP="00660D98">
            <w:pPr>
              <w:pStyle w:val="Bezproreda"/>
              <w:jc w:val="both"/>
              <w:rPr>
                <w:rFonts w:ascii="Times New Roman" w:hAnsi="Times New Roman"/>
              </w:rPr>
            </w:pPr>
            <w:r w:rsidRPr="00CA2647">
              <w:rPr>
                <w:rFonts w:ascii="Times New Roman" w:hAnsi="Times New Roman"/>
              </w:rPr>
              <w:t>Izmjena rashoda u skladu sa sredstvima koja su utvrđena Odlukom o kriterijima i načinu dodjele sredstava ra</w:t>
            </w:r>
            <w:r w:rsidR="004B2DF2" w:rsidRPr="00CA2647">
              <w:rPr>
                <w:rFonts w:ascii="Times New Roman" w:hAnsi="Times New Roman"/>
              </w:rPr>
              <w:t>di opskrbe školskih ustanova higijenskim potrepštinama</w:t>
            </w:r>
          </w:p>
        </w:tc>
      </w:tr>
      <w:tr w:rsidR="00401290" w:rsidRPr="00621835" w14:paraId="1BF153CE" w14:textId="77777777" w:rsidTr="008A2F75">
        <w:tc>
          <w:tcPr>
            <w:tcW w:w="1696" w:type="dxa"/>
            <w:tcBorders>
              <w:top w:val="single" w:sz="4" w:space="0" w:color="auto"/>
              <w:left w:val="single" w:sz="4" w:space="0" w:color="auto"/>
              <w:bottom w:val="single" w:sz="4" w:space="0" w:color="auto"/>
              <w:right w:val="single" w:sz="4" w:space="0" w:color="auto"/>
            </w:tcBorders>
            <w:vAlign w:val="center"/>
            <w:hideMark/>
          </w:tcPr>
          <w:p w14:paraId="6EC6987B" w14:textId="77777777" w:rsidR="00401290" w:rsidRPr="001E35B2" w:rsidRDefault="00401290" w:rsidP="008A2F75">
            <w:pPr>
              <w:pStyle w:val="Bezproreda"/>
              <w:jc w:val="both"/>
              <w:rPr>
                <w:rFonts w:ascii="Times New Roman" w:hAnsi="Times New Roman"/>
                <w:b/>
              </w:rPr>
            </w:pPr>
            <w:r w:rsidRPr="001E35B2">
              <w:rPr>
                <w:rFonts w:ascii="Times New Roman" w:hAnsi="Times New Roman"/>
                <w:b/>
              </w:rPr>
              <w:t>Aktivnost:</w:t>
            </w:r>
          </w:p>
        </w:tc>
        <w:tc>
          <w:tcPr>
            <w:tcW w:w="7371" w:type="dxa"/>
            <w:tcBorders>
              <w:top w:val="single" w:sz="4" w:space="0" w:color="auto"/>
              <w:left w:val="single" w:sz="4" w:space="0" w:color="auto"/>
              <w:bottom w:val="single" w:sz="4" w:space="0" w:color="auto"/>
              <w:right w:val="single" w:sz="4" w:space="0" w:color="auto"/>
            </w:tcBorders>
            <w:hideMark/>
          </w:tcPr>
          <w:p w14:paraId="53D48B50" w14:textId="77777777" w:rsidR="00401290" w:rsidRPr="00621835" w:rsidRDefault="00401290" w:rsidP="008A2F75">
            <w:pPr>
              <w:pStyle w:val="Bezproreda"/>
              <w:jc w:val="both"/>
              <w:rPr>
                <w:rFonts w:ascii="Times New Roman" w:hAnsi="Times New Roman"/>
                <w:b/>
              </w:rPr>
            </w:pPr>
            <w:r w:rsidRPr="001E35B2">
              <w:rPr>
                <w:rFonts w:ascii="Times New Roman" w:hAnsi="Times New Roman"/>
                <w:b/>
              </w:rPr>
              <w:t>K 120815 Regionalni centar kompetentnosti u sektoru turizam i ugostiteljstvo</w:t>
            </w:r>
          </w:p>
        </w:tc>
      </w:tr>
      <w:tr w:rsidR="00401290" w:rsidRPr="00621835" w14:paraId="320C9B70" w14:textId="77777777" w:rsidTr="00401290">
        <w:tc>
          <w:tcPr>
            <w:tcW w:w="1696" w:type="dxa"/>
            <w:tcBorders>
              <w:top w:val="single" w:sz="4" w:space="0" w:color="auto"/>
              <w:left w:val="single" w:sz="4" w:space="0" w:color="auto"/>
              <w:bottom w:val="single" w:sz="4" w:space="0" w:color="auto"/>
              <w:right w:val="single" w:sz="4" w:space="0" w:color="auto"/>
            </w:tcBorders>
            <w:vAlign w:val="center"/>
            <w:hideMark/>
          </w:tcPr>
          <w:p w14:paraId="1428D437" w14:textId="77777777" w:rsidR="00401290" w:rsidRPr="00621835" w:rsidRDefault="00401290" w:rsidP="008A2F75">
            <w:pPr>
              <w:pStyle w:val="Bezproreda"/>
              <w:jc w:val="both"/>
              <w:rPr>
                <w:rFonts w:ascii="Times New Roman" w:hAnsi="Times New Roman"/>
              </w:rPr>
            </w:pPr>
            <w:r w:rsidRPr="00621835">
              <w:rPr>
                <w:rFonts w:ascii="Times New Roman" w:hAnsi="Times New Roman"/>
              </w:rPr>
              <w:t>Razlog izmjene:</w:t>
            </w:r>
          </w:p>
        </w:tc>
        <w:tc>
          <w:tcPr>
            <w:tcW w:w="7371" w:type="dxa"/>
            <w:tcBorders>
              <w:top w:val="single" w:sz="4" w:space="0" w:color="auto"/>
              <w:left w:val="single" w:sz="4" w:space="0" w:color="auto"/>
              <w:bottom w:val="single" w:sz="4" w:space="0" w:color="auto"/>
              <w:right w:val="single" w:sz="4" w:space="0" w:color="auto"/>
            </w:tcBorders>
          </w:tcPr>
          <w:p w14:paraId="7D61F54E" w14:textId="77777777" w:rsidR="00401290" w:rsidRPr="00621835" w:rsidRDefault="00401290" w:rsidP="008A2F75">
            <w:pPr>
              <w:pStyle w:val="Bezproreda"/>
              <w:jc w:val="both"/>
              <w:rPr>
                <w:rFonts w:ascii="Times New Roman" w:hAnsi="Times New Roman"/>
              </w:rPr>
            </w:pPr>
          </w:p>
        </w:tc>
      </w:tr>
    </w:tbl>
    <w:p w14:paraId="28B3D2F5" w14:textId="77777777" w:rsidR="005C34B7" w:rsidRDefault="005C34B7"/>
    <w:sectPr w:rsidR="005C34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0E"/>
    <w:rsid w:val="00014984"/>
    <w:rsid w:val="00062187"/>
    <w:rsid w:val="0009347E"/>
    <w:rsid w:val="000C7968"/>
    <w:rsid w:val="00115072"/>
    <w:rsid w:val="00122180"/>
    <w:rsid w:val="00122A9E"/>
    <w:rsid w:val="001A2A79"/>
    <w:rsid w:val="001C1A7E"/>
    <w:rsid w:val="001E35B2"/>
    <w:rsid w:val="002460B8"/>
    <w:rsid w:val="003446C7"/>
    <w:rsid w:val="00401290"/>
    <w:rsid w:val="004A4155"/>
    <w:rsid w:val="004B2DF2"/>
    <w:rsid w:val="004C35B6"/>
    <w:rsid w:val="004D7957"/>
    <w:rsid w:val="004F4EB6"/>
    <w:rsid w:val="005C34B7"/>
    <w:rsid w:val="00607809"/>
    <w:rsid w:val="00637E91"/>
    <w:rsid w:val="00660D98"/>
    <w:rsid w:val="006B1ADF"/>
    <w:rsid w:val="006B491F"/>
    <w:rsid w:val="007359DD"/>
    <w:rsid w:val="0074281C"/>
    <w:rsid w:val="00782F0E"/>
    <w:rsid w:val="00855EB6"/>
    <w:rsid w:val="0092404F"/>
    <w:rsid w:val="0092525C"/>
    <w:rsid w:val="00962DBC"/>
    <w:rsid w:val="00A02701"/>
    <w:rsid w:val="00A424C2"/>
    <w:rsid w:val="00AC6E8D"/>
    <w:rsid w:val="00B358DC"/>
    <w:rsid w:val="00BA4C82"/>
    <w:rsid w:val="00BF5E88"/>
    <w:rsid w:val="00C357D8"/>
    <w:rsid w:val="00CA2647"/>
    <w:rsid w:val="00D964F8"/>
    <w:rsid w:val="00E05667"/>
    <w:rsid w:val="00EF3939"/>
    <w:rsid w:val="00F37651"/>
    <w:rsid w:val="00F458FC"/>
    <w:rsid w:val="00F52F14"/>
    <w:rsid w:val="00F92271"/>
    <w:rsid w:val="00FB74E8"/>
    <w:rsid w:val="00FC1AD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9882"/>
  <w15:chartTrackingRefBased/>
  <w15:docId w15:val="{B3CA4BFB-5422-4D07-971F-CC04BA71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290"/>
    <w:pPr>
      <w:spacing w:after="160" w:line="259" w:lineRule="auto"/>
      <w:jc w:val="left"/>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401290"/>
    <w:pPr>
      <w:jc w:val="left"/>
    </w:pPr>
    <w:rPr>
      <w:rFonts w:ascii="Calibri" w:eastAsia="Times New Roman" w:hAnsi="Calibri" w:cs="Times New Roman"/>
    </w:rPr>
  </w:style>
  <w:style w:type="character" w:customStyle="1" w:styleId="BezproredaChar">
    <w:name w:val="Bez proreda Char"/>
    <w:link w:val="Bezproreda"/>
    <w:uiPriority w:val="1"/>
    <w:qFormat/>
    <w:locked/>
    <w:rsid w:val="00401290"/>
    <w:rPr>
      <w:rFonts w:ascii="Calibri" w:eastAsia="Times New Roman" w:hAnsi="Calibri" w:cs="Times New Roman"/>
    </w:rPr>
  </w:style>
  <w:style w:type="table" w:styleId="Reetkatablice">
    <w:name w:val="Table Grid"/>
    <w:basedOn w:val="Obinatablica"/>
    <w:uiPriority w:val="59"/>
    <w:rsid w:val="0040129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09347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9347E"/>
    <w:rPr>
      <w:rFonts w:ascii="Segoe UI" w:eastAsiaTheme="minorEastAsia"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41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Pages>
  <Words>985</Words>
  <Characters>5615</Characters>
  <Application>Microsoft Office Word</Application>
  <DocSecurity>0</DocSecurity>
  <Lines>46</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Tonkic@</cp:lastModifiedBy>
  <cp:revision>17</cp:revision>
  <cp:lastPrinted>2026-05-22T08:27:00Z</cp:lastPrinted>
  <dcterms:created xsi:type="dcterms:W3CDTF">2026-05-15T07:04:00Z</dcterms:created>
  <dcterms:modified xsi:type="dcterms:W3CDTF">2026-05-25T07:36:00Z</dcterms:modified>
</cp:coreProperties>
</file>